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E2" w:rsidRPr="009F4DA9" w:rsidRDefault="00016E1C" w:rsidP="009F4DA9">
      <w:pPr>
        <w:pStyle w:val="Title"/>
      </w:pPr>
      <w:r>
        <w:t>ENV 202/502</w:t>
      </w:r>
      <w:r w:rsidR="00A42CE2" w:rsidRPr="009F4DA9">
        <w:t xml:space="preserve"> INTRODUCTORY REMOTE SENSING</w:t>
      </w:r>
    </w:p>
    <w:p w:rsidR="00A42CE2" w:rsidRPr="009F4DA9" w:rsidRDefault="00A42CE2" w:rsidP="009F4DA9"/>
    <w:p w:rsidR="00A42CE2" w:rsidRPr="009F4DA9" w:rsidRDefault="00941A5B" w:rsidP="009F4DA9">
      <w:pPr>
        <w:pStyle w:val="Subtitle"/>
      </w:pPr>
      <w:r>
        <w:t xml:space="preserve">Practical Exercise </w:t>
      </w:r>
      <w:r w:rsidR="004832FB">
        <w:t>4</w:t>
      </w:r>
      <w:r w:rsidR="00E31906">
        <w:t xml:space="preserve"> –and Image Characteristics</w:t>
      </w:r>
    </w:p>
    <w:p w:rsidR="00A42CE2" w:rsidRPr="009F4DA9" w:rsidRDefault="00A42CE2" w:rsidP="009F4DA9"/>
    <w:p w:rsidR="00C73B8F" w:rsidRPr="009F4DA9" w:rsidRDefault="00C73B8F" w:rsidP="00C73B8F">
      <w:pPr>
        <w:pStyle w:val="Heading1"/>
      </w:pPr>
      <w:r w:rsidRPr="009F4DA9">
        <w:t>Overview</w:t>
      </w:r>
    </w:p>
    <w:p w:rsidR="00B177F4" w:rsidRDefault="00C24846" w:rsidP="00C73B8F">
      <w:r>
        <w:t>This practical incorporates both field spectrometry and multispectral imagery</w:t>
      </w:r>
      <w:r w:rsidR="00C31239">
        <w:t xml:space="preserve"> to introduce the concepts of spectral, spatial, temporal, and radiometric dimensions of remotely sensed data.</w:t>
      </w:r>
      <w:r w:rsidR="00B86B18">
        <w:t xml:space="preserve"> </w:t>
      </w:r>
    </w:p>
    <w:p w:rsidR="00C24846" w:rsidRDefault="00C24846" w:rsidP="00C73B8F"/>
    <w:p w:rsidR="00C73B8F" w:rsidRPr="009F4DA9" w:rsidRDefault="00C73B8F" w:rsidP="00C73B8F">
      <w:pPr>
        <w:pStyle w:val="Heading2"/>
      </w:pPr>
      <w:r>
        <w:t>Learning Outcomes</w:t>
      </w:r>
    </w:p>
    <w:p w:rsidR="00C73B8F" w:rsidRDefault="00C73B8F" w:rsidP="00C73B8F">
      <w:r>
        <w:t xml:space="preserve">After completing this practical, </w:t>
      </w:r>
      <w:r w:rsidR="00C31239">
        <w:t xml:space="preserve">students will be able to: </w:t>
      </w:r>
    </w:p>
    <w:p w:rsidR="009C1615" w:rsidRDefault="009C1615" w:rsidP="00C73B8F"/>
    <w:p w:rsidR="00C31239" w:rsidRDefault="00C31239" w:rsidP="00C31239">
      <w:pPr>
        <w:numPr>
          <w:ilvl w:val="0"/>
          <w:numId w:val="18"/>
        </w:numPr>
      </w:pPr>
      <w:r>
        <w:t>Explain the concepts of spectral, spatial, temporal, and radiometric dimensions of remotely sensed data, and how each of these affects information extraction;</w:t>
      </w:r>
    </w:p>
    <w:p w:rsidR="00C31239" w:rsidRDefault="00C31239" w:rsidP="00C31239">
      <w:pPr>
        <w:numPr>
          <w:ilvl w:val="0"/>
          <w:numId w:val="18"/>
        </w:numPr>
      </w:pPr>
      <w:r>
        <w:t xml:space="preserve">Understand the </w:t>
      </w:r>
      <w:r w:rsidR="007337CE">
        <w:t>trade-offs</w:t>
      </w:r>
      <w:r>
        <w:t xml:space="preserve"> between spectral, spatial, and te</w:t>
      </w:r>
      <w:r w:rsidR="001839DE">
        <w:t xml:space="preserve">mporal dimensions of image data; and </w:t>
      </w:r>
    </w:p>
    <w:p w:rsidR="001839DE" w:rsidRPr="009F4DA9" w:rsidRDefault="001839DE" w:rsidP="00C31239">
      <w:pPr>
        <w:numPr>
          <w:ilvl w:val="0"/>
          <w:numId w:val="18"/>
        </w:numPr>
      </w:pPr>
      <w:r>
        <w:t>Identify a range of environmental earth observation applications appropriate for a given sensor.</w:t>
      </w:r>
    </w:p>
    <w:p w:rsidR="00C73B8F" w:rsidRDefault="00C73B8F" w:rsidP="00C73B8F"/>
    <w:p w:rsidR="00C73B8F" w:rsidRPr="009F4DA9" w:rsidRDefault="00C73B8F" w:rsidP="00C73B8F">
      <w:pPr>
        <w:pStyle w:val="Heading2"/>
      </w:pPr>
      <w:r>
        <w:t>Preparation</w:t>
      </w:r>
    </w:p>
    <w:p w:rsidR="008D426E" w:rsidRDefault="008D426E" w:rsidP="008D426E">
      <w:r>
        <w:t>You will first need to ensure that you have all the data required for this tutorial (as listed below).</w:t>
      </w:r>
    </w:p>
    <w:p w:rsidR="008D426E" w:rsidRDefault="008D426E" w:rsidP="008D426E"/>
    <w:p w:rsidR="008D426E" w:rsidRDefault="008D426E" w:rsidP="008D426E">
      <w:r>
        <w:t>Copy today’s practical material</w:t>
      </w:r>
      <w:r w:rsidR="00C42CC2">
        <w:t xml:space="preserve">s into </w:t>
      </w:r>
      <w:r w:rsidR="00EA78E4">
        <w:t xml:space="preserve">your </w:t>
      </w:r>
      <w:r w:rsidR="00775AA0">
        <w:t>working directory</w:t>
      </w:r>
      <w:r w:rsidR="00EA78E4">
        <w:t xml:space="preserve"> from</w:t>
      </w:r>
    </w:p>
    <w:p w:rsidR="008D426E" w:rsidRDefault="008D426E" w:rsidP="008D426E">
      <w:r>
        <w:t>G:\Resources\</w:t>
      </w:r>
      <w:r w:rsidR="00016E1C">
        <w:t>ENV202</w:t>
      </w:r>
      <w:r>
        <w:t>\</w:t>
      </w:r>
    </w:p>
    <w:p w:rsidR="00C73B8F" w:rsidRDefault="00C73B8F" w:rsidP="00C73B8F"/>
    <w:p w:rsidR="00A42CE2" w:rsidRDefault="009F4DA9" w:rsidP="00C73B8F">
      <w:pPr>
        <w:pStyle w:val="Heading2"/>
      </w:pPr>
      <w:r>
        <w:t>Required d</w:t>
      </w:r>
      <w:r w:rsidR="003D1775" w:rsidRPr="009F4DA9">
        <w:t>ata</w:t>
      </w:r>
    </w:p>
    <w:p w:rsidR="003B7C71" w:rsidRDefault="003B7C71" w:rsidP="003B7C71">
      <w:r>
        <w:t>All data for this practical is available for internal students under:</w:t>
      </w:r>
    </w:p>
    <w:p w:rsidR="003B7C71" w:rsidRDefault="008D426E" w:rsidP="003B7C71">
      <w:r>
        <w:t>G</w:t>
      </w:r>
      <w:r w:rsidR="003B7C71">
        <w:t>:\Resources\</w:t>
      </w:r>
      <w:r w:rsidR="00F17B32">
        <w:t>ENV202</w:t>
      </w:r>
      <w:r w:rsidR="003B7C71">
        <w:t>\</w:t>
      </w:r>
    </w:p>
    <w:p w:rsidR="003B7C71" w:rsidRDefault="003B7C71" w:rsidP="003B7C71"/>
    <w:p w:rsidR="003B7C71" w:rsidRDefault="003B7C71" w:rsidP="003B7C71">
      <w:r>
        <w:t>External students should have received these data on a CD in the mail.</w:t>
      </w:r>
    </w:p>
    <w:p w:rsidR="003B7C71" w:rsidRPr="003B7C71" w:rsidRDefault="003B7C71" w:rsidP="003B7C71"/>
    <w:p w:rsidR="009C63D8" w:rsidRDefault="009C63D8" w:rsidP="009C63D8">
      <w:pPr>
        <w:ind w:left="720"/>
      </w:pPr>
      <w:r>
        <w:t>L8_Darwin_240713_dps</w:t>
      </w:r>
    </w:p>
    <w:p w:rsidR="009C63D8" w:rsidRDefault="009C63D8" w:rsidP="009C63D8">
      <w:pPr>
        <w:ind w:left="720"/>
      </w:pPr>
      <w:r>
        <w:t>L8_Darwin_240713_dps.hdr</w:t>
      </w:r>
    </w:p>
    <w:p w:rsidR="009C63D8" w:rsidRDefault="009C63D8" w:rsidP="009C63D8"/>
    <w:p w:rsidR="00775AA0" w:rsidRDefault="009C63D8" w:rsidP="009C63D8">
      <w:r>
        <w:t xml:space="preserve">This is a </w:t>
      </w:r>
      <w:proofErr w:type="spellStart"/>
      <w:r>
        <w:t>radiometrically</w:t>
      </w:r>
      <w:proofErr w:type="spellEnd"/>
      <w:r>
        <w:t xml:space="preserve"> and atmospherically calibrated Landsat 8, eight band multispectral image of Darwin and surroundings that was acquired on 24</w:t>
      </w:r>
      <w:r w:rsidRPr="002B22AA">
        <w:rPr>
          <w:vertAlign w:val="superscript"/>
        </w:rPr>
        <w:t>th</w:t>
      </w:r>
      <w:r>
        <w:t xml:space="preserve"> July 2013.</w:t>
      </w:r>
    </w:p>
    <w:p w:rsidR="009C63D8" w:rsidRDefault="009C63D8" w:rsidP="009C63D8"/>
    <w:p w:rsidR="00E3412D" w:rsidRDefault="00E3412D" w:rsidP="00E3412D">
      <w:pPr>
        <w:ind w:firstLine="720"/>
      </w:pPr>
      <w:r>
        <w:t>WV2_05062010_subsetdps</w:t>
      </w:r>
    </w:p>
    <w:p w:rsidR="00E3412D" w:rsidRDefault="00E3412D" w:rsidP="00E3412D">
      <w:r>
        <w:tab/>
        <w:t>WV2_05062010_subsetdps.hdr</w:t>
      </w:r>
    </w:p>
    <w:p w:rsidR="00E3412D" w:rsidRDefault="00E3412D" w:rsidP="00E3412D"/>
    <w:p w:rsidR="00E3412D" w:rsidRDefault="00E3412D" w:rsidP="00E3412D">
      <w:r>
        <w:t xml:space="preserve">This is a </w:t>
      </w:r>
      <w:proofErr w:type="spellStart"/>
      <w:r>
        <w:t>radiometrically</w:t>
      </w:r>
      <w:proofErr w:type="spellEnd"/>
      <w:r>
        <w:t xml:space="preserve"> and atmospherically calibrated Worldview-2 eight band multispectral image subset of the downtown Darwin region that was acquired on 5</w:t>
      </w:r>
      <w:r w:rsidRPr="00461C62">
        <w:rPr>
          <w:vertAlign w:val="superscript"/>
        </w:rPr>
        <w:t>th</w:t>
      </w:r>
      <w:r>
        <w:t xml:space="preserve"> June 2010.</w:t>
      </w:r>
    </w:p>
    <w:p w:rsidR="0008506D" w:rsidRDefault="0008506D" w:rsidP="00E3412D"/>
    <w:p w:rsidR="00493EE4" w:rsidRPr="00BD6DD8" w:rsidRDefault="00493EE4" w:rsidP="00493EE4">
      <w:pPr>
        <w:ind w:left="720"/>
      </w:pPr>
      <w:r>
        <w:t>MODIS_040310</w:t>
      </w:r>
    </w:p>
    <w:p w:rsidR="00493EE4" w:rsidRDefault="00493EE4" w:rsidP="00493EE4">
      <w:pPr>
        <w:ind w:left="720"/>
      </w:pPr>
      <w:r>
        <w:t>MODIS_040310.hdr</w:t>
      </w:r>
    </w:p>
    <w:p w:rsidR="00493EE4" w:rsidRPr="00BD6DD8" w:rsidRDefault="00493EE4" w:rsidP="00493EE4">
      <w:pPr>
        <w:ind w:left="720"/>
      </w:pPr>
      <w:r>
        <w:lastRenderedPageBreak/>
        <w:t>MODIS_060310</w:t>
      </w:r>
    </w:p>
    <w:p w:rsidR="00493EE4" w:rsidRDefault="00493EE4" w:rsidP="00493EE4">
      <w:pPr>
        <w:ind w:left="720"/>
      </w:pPr>
      <w:r>
        <w:t>MODIS_060310.hdr</w:t>
      </w:r>
    </w:p>
    <w:p w:rsidR="00493EE4" w:rsidRPr="00BD6DD8" w:rsidRDefault="00493EE4" w:rsidP="00493EE4">
      <w:pPr>
        <w:ind w:left="720"/>
      </w:pPr>
      <w:r>
        <w:t>MODIS_110310</w:t>
      </w:r>
    </w:p>
    <w:p w:rsidR="00493EE4" w:rsidRDefault="00493EE4" w:rsidP="00493EE4">
      <w:pPr>
        <w:ind w:left="720"/>
      </w:pPr>
      <w:r>
        <w:t>MODIS_110310.hdr</w:t>
      </w:r>
    </w:p>
    <w:p w:rsidR="00493EE4" w:rsidRPr="00BD6DD8" w:rsidRDefault="00493EE4" w:rsidP="00493EE4">
      <w:pPr>
        <w:ind w:left="720"/>
      </w:pPr>
      <w:r>
        <w:t>MODIS_230410</w:t>
      </w:r>
    </w:p>
    <w:p w:rsidR="00493EE4" w:rsidRDefault="00493EE4" w:rsidP="00493EE4">
      <w:pPr>
        <w:ind w:left="720"/>
      </w:pPr>
      <w:r>
        <w:t>MODIS_230410.hdr</w:t>
      </w:r>
    </w:p>
    <w:p w:rsidR="00493EE4" w:rsidRPr="00BD6DD8" w:rsidRDefault="00493EE4" w:rsidP="00493EE4">
      <w:pPr>
        <w:ind w:left="720"/>
      </w:pPr>
      <w:r>
        <w:t>MODIS_060610</w:t>
      </w:r>
    </w:p>
    <w:p w:rsidR="00493EE4" w:rsidRDefault="00493EE4" w:rsidP="00493EE4">
      <w:pPr>
        <w:ind w:left="720"/>
      </w:pPr>
      <w:r>
        <w:t>MODIS_060610.hdr</w:t>
      </w:r>
    </w:p>
    <w:p w:rsidR="00493EE4" w:rsidRPr="00BD6DD8" w:rsidRDefault="00493EE4" w:rsidP="00493EE4">
      <w:pPr>
        <w:ind w:left="720"/>
      </w:pPr>
      <w:r>
        <w:t>MODIS_041110</w:t>
      </w:r>
    </w:p>
    <w:p w:rsidR="00493EE4" w:rsidRDefault="00493EE4" w:rsidP="00493EE4">
      <w:pPr>
        <w:ind w:left="720"/>
      </w:pPr>
      <w:r>
        <w:t>MODIS_041110.hdr</w:t>
      </w:r>
    </w:p>
    <w:p w:rsidR="00493EE4" w:rsidRDefault="00493EE4" w:rsidP="00493EE4"/>
    <w:p w:rsidR="00124DF2" w:rsidRPr="00124DF2" w:rsidRDefault="00493EE4" w:rsidP="009F4DA9">
      <w:r w:rsidRPr="00493EE4">
        <w:t>Four</w:t>
      </w:r>
      <w:r w:rsidR="00124DF2" w:rsidRPr="00493EE4">
        <w:t xml:space="preserve"> band spectral subset</w:t>
      </w:r>
      <w:r>
        <w:t>s</w:t>
      </w:r>
      <w:r w:rsidR="00124DF2" w:rsidRPr="00493EE4">
        <w:t xml:space="preserve"> of Terra MODIS image</w:t>
      </w:r>
      <w:r>
        <w:t>s, which represent</w:t>
      </w:r>
      <w:r w:rsidR="00124DF2" w:rsidRPr="00493EE4">
        <w:t xml:space="preserve"> </w:t>
      </w:r>
      <w:r w:rsidRPr="00493EE4">
        <w:t>a morning overpass on</w:t>
      </w:r>
      <w:r w:rsidR="00124DF2" w:rsidRPr="00493EE4">
        <w:t xml:space="preserve"> </w:t>
      </w:r>
      <w:r w:rsidR="00B8566A" w:rsidRPr="00493EE4">
        <w:t>the date as given in the file name (eg. 060609 = 6</w:t>
      </w:r>
      <w:r w:rsidR="00B8566A" w:rsidRPr="00493EE4">
        <w:rPr>
          <w:vertAlign w:val="superscript"/>
        </w:rPr>
        <w:t>th</w:t>
      </w:r>
      <w:r w:rsidR="00B8566A" w:rsidRPr="00493EE4">
        <w:t xml:space="preserve"> June 2009)</w:t>
      </w:r>
      <w:r w:rsidR="00124DF2" w:rsidRPr="00493EE4">
        <w:t xml:space="preserve">. </w:t>
      </w:r>
    </w:p>
    <w:p w:rsidR="00935325" w:rsidRDefault="00935325" w:rsidP="009F4DA9"/>
    <w:p w:rsidR="00E31906" w:rsidRDefault="00E31906" w:rsidP="009F4DA9"/>
    <w:p w:rsidR="00E31906" w:rsidRDefault="00E31906" w:rsidP="00E31906">
      <w:pPr>
        <w:pStyle w:val="Heading2"/>
      </w:pPr>
      <w:r>
        <w:t>Additional Software</w:t>
      </w:r>
    </w:p>
    <w:p w:rsidR="00C31239" w:rsidRDefault="007337CE" w:rsidP="00C62E29">
      <w:r>
        <w:t>NA</w:t>
      </w:r>
    </w:p>
    <w:p w:rsidR="00A42CE2" w:rsidRPr="009F4DA9" w:rsidRDefault="00A42CE2" w:rsidP="009F4DA9"/>
    <w:p w:rsidR="00A42CE2" w:rsidRDefault="00C75766" w:rsidP="009F4DA9">
      <w:pPr>
        <w:pStyle w:val="Heading1"/>
      </w:pPr>
      <w:r>
        <w:t>S</w:t>
      </w:r>
      <w:r w:rsidR="00E54FF7">
        <w:t>pectral</w:t>
      </w:r>
      <w:r w:rsidR="00AD6BAB">
        <w:t xml:space="preserve"> Dimensions</w:t>
      </w:r>
    </w:p>
    <w:p w:rsidR="00C75766" w:rsidRDefault="00C75766" w:rsidP="00C75766"/>
    <w:p w:rsidR="00C75766" w:rsidRDefault="00C75766" w:rsidP="00C75766">
      <w:pPr>
        <w:pStyle w:val="Heading2"/>
      </w:pPr>
      <w:r>
        <w:t>Hyperspectral vs. Multispectral</w:t>
      </w:r>
    </w:p>
    <w:p w:rsidR="00EF77BC" w:rsidRDefault="00EF77BC" w:rsidP="00E54FF7"/>
    <w:p w:rsidR="004832FB" w:rsidRDefault="00EF77BC" w:rsidP="004832FB">
      <w:pPr>
        <w:ind w:left="720"/>
      </w:pPr>
      <w:r>
        <w:rPr>
          <w:b/>
        </w:rPr>
        <w:t xml:space="preserve">Open </w:t>
      </w:r>
      <w:r w:rsidR="004832FB" w:rsidRPr="004832FB">
        <w:rPr>
          <w:b/>
        </w:rPr>
        <w:t>L8_Darwin_240713_dps</w:t>
      </w:r>
    </w:p>
    <w:p w:rsidR="00DD3207" w:rsidRDefault="00DD3207" w:rsidP="00E54FF7"/>
    <w:p w:rsidR="00DD3207" w:rsidRDefault="00EF77BC" w:rsidP="00E54FF7">
      <w:r>
        <w:rPr>
          <w:b/>
        </w:rPr>
        <w:t xml:space="preserve">Open the Spectral Profile </w:t>
      </w:r>
      <w:r>
        <w:t>tool that</w:t>
      </w:r>
      <w:r w:rsidR="00AD6BAB">
        <w:t xml:space="preserve"> was introduced in </w:t>
      </w:r>
      <w:r w:rsidR="00235CD2">
        <w:t>Exercise 3</w:t>
      </w:r>
      <w:r w:rsidR="00AB7302">
        <w:t xml:space="preserve"> (right click in a viewer window </w:t>
      </w:r>
      <w:r w:rsidR="00AB7302">
        <w:sym w:font="Wingdings" w:char="F0E0"/>
      </w:r>
      <w:r w:rsidR="00AB7302">
        <w:t xml:space="preserve"> z profile / spectrum).</w:t>
      </w:r>
    </w:p>
    <w:p w:rsidR="00EF77BC" w:rsidRDefault="00EF77BC" w:rsidP="00E54FF7"/>
    <w:p w:rsidR="00EF77BC" w:rsidRDefault="00EF77BC" w:rsidP="00E54FF7">
      <w:r w:rsidRPr="00EF77BC">
        <w:rPr>
          <w:b/>
        </w:rPr>
        <w:t>Create a spectral profile</w:t>
      </w:r>
      <w:r>
        <w:t xml:space="preserve"> for several different areas of vegetation contained within </w:t>
      </w:r>
      <w:r w:rsidR="00AD6BAB">
        <w:t>the image</w:t>
      </w:r>
      <w:r>
        <w:t>.</w:t>
      </w:r>
    </w:p>
    <w:p w:rsidR="00E25685" w:rsidRDefault="00E25685" w:rsidP="00E54FF7"/>
    <w:p w:rsidR="00EF77BC" w:rsidRDefault="00EF77BC" w:rsidP="00E54FF7"/>
    <w:p w:rsidR="00EF77BC" w:rsidRDefault="001F6138" w:rsidP="00B132DC">
      <w:pPr>
        <w:pBdr>
          <w:top w:val="single" w:sz="4" w:space="1" w:color="auto"/>
          <w:left w:val="single" w:sz="4" w:space="4" w:color="auto"/>
          <w:bottom w:val="single" w:sz="4" w:space="1" w:color="auto"/>
          <w:right w:val="single" w:sz="4" w:space="4" w:color="auto"/>
        </w:pBdr>
        <w:shd w:val="clear" w:color="auto" w:fill="E6E6E6"/>
      </w:pPr>
      <w:r>
        <w:t>Q</w:t>
      </w:r>
      <w:r w:rsidR="00D40FF3">
        <w:t>1</w:t>
      </w:r>
      <w:r>
        <w:t xml:space="preserve">. </w:t>
      </w:r>
      <w:r w:rsidR="00EF77BC">
        <w:t xml:space="preserve">Discuss how </w:t>
      </w:r>
      <w:r w:rsidR="00B132DC">
        <w:t xml:space="preserve">the multispectral image </w:t>
      </w:r>
      <w:r w:rsidR="00225218">
        <w:t xml:space="preserve">vegetation </w:t>
      </w:r>
      <w:r w:rsidR="00B132DC">
        <w:t>spectral profiles differ in detail to those simulated through Liberty</w:t>
      </w:r>
      <w:r w:rsidR="00AD6BAB">
        <w:t xml:space="preserve"> or gi</w:t>
      </w:r>
      <w:r w:rsidR="00235CD2">
        <w:t>ven in the USGS spectral libraries last week</w:t>
      </w:r>
      <w:r w:rsidR="00B132DC">
        <w:t>. How would you expect this difference to affect your ability to monitor vegetation?</w:t>
      </w:r>
      <w:r w:rsidR="00587FDE">
        <w:t xml:space="preserve"> (4 points)</w:t>
      </w:r>
    </w:p>
    <w:p w:rsidR="00225218" w:rsidRDefault="00225218" w:rsidP="00B132DC">
      <w:pPr>
        <w:pBdr>
          <w:top w:val="single" w:sz="4" w:space="1" w:color="auto"/>
          <w:left w:val="single" w:sz="4" w:space="4" w:color="auto"/>
          <w:bottom w:val="single" w:sz="4" w:space="1" w:color="auto"/>
          <w:right w:val="single" w:sz="4" w:space="4" w:color="auto"/>
        </w:pBdr>
        <w:shd w:val="clear" w:color="auto" w:fill="E6E6E6"/>
      </w:pPr>
    </w:p>
    <w:p w:rsidR="00225218" w:rsidRDefault="00225218" w:rsidP="00B132DC">
      <w:pPr>
        <w:pBdr>
          <w:top w:val="single" w:sz="4" w:space="1" w:color="auto"/>
          <w:left w:val="single" w:sz="4" w:space="4" w:color="auto"/>
          <w:bottom w:val="single" w:sz="4" w:space="1" w:color="auto"/>
          <w:right w:val="single" w:sz="4" w:space="4" w:color="auto"/>
        </w:pBdr>
        <w:shd w:val="clear" w:color="auto" w:fill="E6E6E6"/>
      </w:pPr>
    </w:p>
    <w:p w:rsidR="00FD2696" w:rsidRDefault="00FD2696" w:rsidP="00B132DC">
      <w:pPr>
        <w:pBdr>
          <w:top w:val="single" w:sz="4" w:space="1" w:color="auto"/>
          <w:left w:val="single" w:sz="4" w:space="4" w:color="auto"/>
          <w:bottom w:val="single" w:sz="4" w:space="1" w:color="auto"/>
          <w:right w:val="single" w:sz="4" w:space="4" w:color="auto"/>
        </w:pBdr>
        <w:shd w:val="clear" w:color="auto" w:fill="E6E6E6"/>
      </w:pPr>
    </w:p>
    <w:p w:rsidR="00B132DC" w:rsidRDefault="00B132DC" w:rsidP="00B132DC">
      <w:pPr>
        <w:pBdr>
          <w:top w:val="single" w:sz="4" w:space="1" w:color="auto"/>
          <w:left w:val="single" w:sz="4" w:space="4" w:color="auto"/>
          <w:bottom w:val="single" w:sz="4" w:space="1" w:color="auto"/>
          <w:right w:val="single" w:sz="4" w:space="4" w:color="auto"/>
        </w:pBdr>
        <w:shd w:val="clear" w:color="auto" w:fill="E6E6E6"/>
      </w:pPr>
    </w:p>
    <w:p w:rsidR="00B132DC" w:rsidRDefault="00B132DC" w:rsidP="00B132DC">
      <w:pPr>
        <w:pBdr>
          <w:top w:val="single" w:sz="4" w:space="1" w:color="auto"/>
          <w:left w:val="single" w:sz="4" w:space="4" w:color="auto"/>
          <w:bottom w:val="single" w:sz="4" w:space="1" w:color="auto"/>
          <w:right w:val="single" w:sz="4" w:space="4" w:color="auto"/>
        </w:pBdr>
        <w:shd w:val="clear" w:color="auto" w:fill="E6E6E6"/>
      </w:pPr>
    </w:p>
    <w:p w:rsidR="00B132DC" w:rsidRDefault="00B132DC" w:rsidP="00B132DC">
      <w:pPr>
        <w:pBdr>
          <w:top w:val="single" w:sz="4" w:space="1" w:color="auto"/>
          <w:left w:val="single" w:sz="4" w:space="4" w:color="auto"/>
          <w:bottom w:val="single" w:sz="4" w:space="1" w:color="auto"/>
          <w:right w:val="single" w:sz="4" w:space="4" w:color="auto"/>
        </w:pBdr>
        <w:shd w:val="clear" w:color="auto" w:fill="E6E6E6"/>
      </w:pPr>
    </w:p>
    <w:p w:rsidR="00B132DC" w:rsidRDefault="00B132DC" w:rsidP="00B132DC">
      <w:pPr>
        <w:pBdr>
          <w:top w:val="single" w:sz="4" w:space="1" w:color="auto"/>
          <w:left w:val="single" w:sz="4" w:space="4" w:color="auto"/>
          <w:bottom w:val="single" w:sz="4" w:space="1" w:color="auto"/>
          <w:right w:val="single" w:sz="4" w:space="4" w:color="auto"/>
        </w:pBdr>
        <w:shd w:val="clear" w:color="auto" w:fill="E6E6E6"/>
      </w:pPr>
    </w:p>
    <w:p w:rsidR="00B132DC" w:rsidRPr="00EF77BC" w:rsidRDefault="00B132DC" w:rsidP="00B132DC">
      <w:pPr>
        <w:pBdr>
          <w:top w:val="single" w:sz="4" w:space="1" w:color="auto"/>
          <w:left w:val="single" w:sz="4" w:space="4" w:color="auto"/>
          <w:bottom w:val="single" w:sz="4" w:space="1" w:color="auto"/>
          <w:right w:val="single" w:sz="4" w:space="4" w:color="auto"/>
        </w:pBdr>
        <w:shd w:val="clear" w:color="auto" w:fill="E6E6E6"/>
      </w:pPr>
    </w:p>
    <w:p w:rsidR="00DD3207" w:rsidRDefault="00DD3207" w:rsidP="00B132DC">
      <w:pPr>
        <w:pBdr>
          <w:top w:val="single" w:sz="4" w:space="1" w:color="auto"/>
          <w:left w:val="single" w:sz="4" w:space="4" w:color="auto"/>
          <w:bottom w:val="single" w:sz="4" w:space="1" w:color="auto"/>
          <w:right w:val="single" w:sz="4" w:space="4" w:color="auto"/>
        </w:pBdr>
        <w:shd w:val="clear" w:color="auto" w:fill="E6E6E6"/>
      </w:pPr>
    </w:p>
    <w:p w:rsidR="003C5A26" w:rsidRDefault="003C5A26" w:rsidP="003C5A26"/>
    <w:p w:rsidR="00A42CE2" w:rsidRPr="009F4DA9" w:rsidRDefault="00A42CE2" w:rsidP="009F4DA9"/>
    <w:p w:rsidR="00A42CE2" w:rsidRDefault="00E54FF7" w:rsidP="00F02893">
      <w:pPr>
        <w:pStyle w:val="Heading1"/>
      </w:pPr>
      <w:r>
        <w:t>Spatial</w:t>
      </w:r>
      <w:r w:rsidR="00AD6BAB">
        <w:t xml:space="preserve"> Dimensions</w:t>
      </w:r>
    </w:p>
    <w:p w:rsidR="00F604FF" w:rsidRDefault="0008506D" w:rsidP="004832FB">
      <w:pPr>
        <w:ind w:firstLine="720"/>
      </w:pPr>
      <w:r w:rsidRPr="004832FB">
        <w:rPr>
          <w:b/>
        </w:rPr>
        <w:t xml:space="preserve">Open the image </w:t>
      </w:r>
      <w:r w:rsidR="004832FB" w:rsidRPr="004832FB">
        <w:rPr>
          <w:b/>
        </w:rPr>
        <w:t>WV2_05062010_subsetdps</w:t>
      </w:r>
      <w:r w:rsidR="004832FB">
        <w:t xml:space="preserve"> </w:t>
      </w:r>
      <w:r>
        <w:t xml:space="preserve">and display </w:t>
      </w:r>
      <w:r w:rsidR="00FD7F08">
        <w:t xml:space="preserve">the image as a true colour composite. Note that the band names have been labelled in the Available Bands List to make your band selection easier for displays. It is good practice to get </w:t>
      </w:r>
      <w:r w:rsidR="00FD7F08">
        <w:lastRenderedPageBreak/>
        <w:t xml:space="preserve">into the habit of referring to a band by its colour rather than its number, as band numbers vary between different sensors. For example, band 2 on Worldview 2 is the blue band, whereas band 2 on </w:t>
      </w:r>
      <w:r w:rsidR="00253227">
        <w:t>MODIS is the NIR band</w:t>
      </w:r>
      <w:r w:rsidR="00FD7F08">
        <w:t>. By simply saying ‘band 2’ without reference to the sensor, it is easy to be confused.</w:t>
      </w:r>
    </w:p>
    <w:p w:rsidR="0008506D" w:rsidRDefault="0008506D" w:rsidP="00E54FF7">
      <w:pPr>
        <w:rPr>
          <w:b/>
        </w:rPr>
      </w:pPr>
    </w:p>
    <w:p w:rsidR="0008506D" w:rsidRDefault="00FD7F08" w:rsidP="00E54FF7">
      <w:r>
        <w:t>Explore the spectral and spatial properties of the Worldview-2 image, and get comfortable with the types of features that you can identify with this type of data.</w:t>
      </w:r>
    </w:p>
    <w:p w:rsidR="00BE7074" w:rsidRDefault="00BE7074" w:rsidP="00E54FF7"/>
    <w:p w:rsidR="00BE7074" w:rsidRDefault="00BE7074" w:rsidP="00BE7074">
      <w:pPr>
        <w:rPr>
          <w:b/>
        </w:rPr>
      </w:pPr>
      <w:r>
        <w:t xml:space="preserve">A good way to get summary information about your images is to look at the file information. On the ENVI </w:t>
      </w:r>
      <w:r w:rsidRPr="00991B6E">
        <w:t>Main menu</w:t>
      </w:r>
      <w:r>
        <w:rPr>
          <w:b/>
        </w:rPr>
        <w:t xml:space="preserve"> </w:t>
      </w:r>
      <w:r>
        <w:t xml:space="preserve">go to </w:t>
      </w:r>
      <w:r w:rsidRPr="00FD7F08">
        <w:rPr>
          <w:b/>
        </w:rPr>
        <w:sym w:font="Wingdings" w:char="F0E0"/>
      </w:r>
      <w:r>
        <w:rPr>
          <w:b/>
        </w:rPr>
        <w:t xml:space="preserve"> Window </w:t>
      </w:r>
      <w:r w:rsidRPr="00FD7F08">
        <w:rPr>
          <w:b/>
        </w:rPr>
        <w:sym w:font="Wingdings" w:char="F0E0"/>
      </w:r>
      <w:r>
        <w:rPr>
          <w:b/>
        </w:rPr>
        <w:t xml:space="preserve"> Available Files List</w:t>
      </w:r>
    </w:p>
    <w:p w:rsidR="00BE7074" w:rsidRDefault="00BE7074" w:rsidP="00BE7074">
      <w:pPr>
        <w:rPr>
          <w:b/>
        </w:rPr>
      </w:pPr>
    </w:p>
    <w:p w:rsidR="00BE7074" w:rsidRDefault="00524465" w:rsidP="00BE7074">
      <w:pPr>
        <w:rPr>
          <w:b/>
        </w:rPr>
      </w:pPr>
      <w:r>
        <w:rPr>
          <w:b/>
          <w:noProof/>
          <w:lang w:eastAsia="en-AU"/>
        </w:rPr>
        <w:drawing>
          <wp:inline distT="0" distB="0" distL="0" distR="0">
            <wp:extent cx="452437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590800"/>
                    </a:xfrm>
                    <a:prstGeom prst="rect">
                      <a:avLst/>
                    </a:prstGeom>
                    <a:noFill/>
                    <a:ln>
                      <a:noFill/>
                    </a:ln>
                  </pic:spPr>
                </pic:pic>
              </a:graphicData>
            </a:graphic>
          </wp:inline>
        </w:drawing>
      </w:r>
    </w:p>
    <w:p w:rsidR="00BE7074" w:rsidRDefault="00BE7074" w:rsidP="00BE7074">
      <w:pPr>
        <w:rPr>
          <w:b/>
        </w:rPr>
      </w:pPr>
    </w:p>
    <w:p w:rsidR="00BE7074" w:rsidRPr="002C04C4" w:rsidRDefault="00BE7074" w:rsidP="00BE7074">
      <w:r>
        <w:t>The information presented in the Available Files List has been taken from the image header file (*.hdr). By selecting your different images on the left hand side, their corresponding file information will change on the right.</w:t>
      </w:r>
    </w:p>
    <w:p w:rsidR="00EA78E4" w:rsidRDefault="00EA78E4" w:rsidP="00E54FF7"/>
    <w:p w:rsidR="00BE7074" w:rsidRDefault="00BE7074" w:rsidP="00BE7074">
      <w:pPr>
        <w:pStyle w:val="Heading2"/>
      </w:pPr>
      <w:r>
        <w:t>Distances and Areas</w:t>
      </w:r>
    </w:p>
    <w:p w:rsidR="00BE7074" w:rsidRDefault="00BE7074" w:rsidP="00E54FF7"/>
    <w:p w:rsidR="00EA78E4" w:rsidRDefault="00EA78E4" w:rsidP="00E54FF7">
      <w:pPr>
        <w:rPr>
          <w:b/>
        </w:rPr>
      </w:pPr>
      <w:r>
        <w:t>In the Display Group Menu</w:t>
      </w:r>
      <w:r w:rsidR="00BE7074">
        <w:t xml:space="preserve"> where you have displayed your Worldview-2 image</w:t>
      </w:r>
      <w:r>
        <w:t xml:space="preserve">, go to </w:t>
      </w:r>
      <w:r>
        <w:rPr>
          <w:b/>
        </w:rPr>
        <w:t xml:space="preserve">Tools </w:t>
      </w:r>
      <w:r w:rsidRPr="00EA78E4">
        <w:rPr>
          <w:b/>
        </w:rPr>
        <w:sym w:font="Wingdings" w:char="F0E0"/>
      </w:r>
      <w:r w:rsidR="00991B6E">
        <w:rPr>
          <w:b/>
        </w:rPr>
        <w:t xml:space="preserve"> Measurement Tool</w:t>
      </w:r>
    </w:p>
    <w:p w:rsidR="00991B6E" w:rsidRDefault="00991B6E" w:rsidP="00E54FF7">
      <w:pPr>
        <w:rPr>
          <w:b/>
        </w:rPr>
      </w:pPr>
    </w:p>
    <w:p w:rsidR="00991B6E" w:rsidRDefault="00991B6E" w:rsidP="00E54FF7">
      <w:r>
        <w:t xml:space="preserve">In the Display Measurement Tool window, go to </w:t>
      </w:r>
      <w:r>
        <w:rPr>
          <w:b/>
        </w:rPr>
        <w:t xml:space="preserve">type </w:t>
      </w:r>
      <w:r w:rsidRPr="00991B6E">
        <w:rPr>
          <w:b/>
        </w:rPr>
        <w:sym w:font="Wingdings" w:char="F0E0"/>
      </w:r>
      <w:r>
        <w:rPr>
          <w:b/>
        </w:rPr>
        <w:t xml:space="preserve"> </w:t>
      </w:r>
      <w:r>
        <w:t xml:space="preserve">and check that </w:t>
      </w:r>
      <w:r>
        <w:rPr>
          <w:b/>
        </w:rPr>
        <w:t xml:space="preserve">polyline </w:t>
      </w:r>
      <w:r>
        <w:t>is ticked.</w:t>
      </w:r>
    </w:p>
    <w:p w:rsidR="00991B6E" w:rsidRDefault="00991B6E" w:rsidP="00E54FF7"/>
    <w:p w:rsidR="00991B6E" w:rsidRDefault="00991B6E" w:rsidP="00E54FF7">
      <w:r>
        <w:t xml:space="preserve">Check </w:t>
      </w:r>
      <w:r>
        <w:rPr>
          <w:b/>
        </w:rPr>
        <w:t xml:space="preserve">units </w:t>
      </w:r>
      <w:r w:rsidRPr="00991B6E">
        <w:rPr>
          <w:b/>
        </w:rPr>
        <w:sym w:font="Wingdings" w:char="F0E0"/>
      </w:r>
      <w:r>
        <w:rPr>
          <w:b/>
        </w:rPr>
        <w:t xml:space="preserve"> meters</w:t>
      </w:r>
    </w:p>
    <w:p w:rsidR="00991B6E" w:rsidRDefault="00991B6E" w:rsidP="00E54FF7"/>
    <w:p w:rsidR="00991B6E" w:rsidRDefault="00991B6E" w:rsidP="00E54FF7">
      <w:r>
        <w:t xml:space="preserve">Use the zoom box in the Scroll window to position yourself over the </w:t>
      </w:r>
      <w:r w:rsidR="004832FB">
        <w:t>downtown area</w:t>
      </w:r>
      <w:r>
        <w:t xml:space="preserve"> in the image.</w:t>
      </w:r>
    </w:p>
    <w:p w:rsidR="00991B6E" w:rsidRDefault="00991B6E" w:rsidP="00E54FF7"/>
    <w:p w:rsidR="00991B6E" w:rsidRDefault="00991B6E" w:rsidP="00E54FF7">
      <w:r>
        <w:t>Note that the Display Measurement Tool defaults to making measurements in the Image window (i.e. the ‘Image’ radio button is on).</w:t>
      </w:r>
    </w:p>
    <w:p w:rsidR="00991B6E" w:rsidRDefault="00991B6E" w:rsidP="00E54FF7"/>
    <w:p w:rsidR="00991B6E" w:rsidRDefault="00991B6E" w:rsidP="00E54FF7">
      <w:r w:rsidRPr="00991B6E">
        <w:rPr>
          <w:b/>
        </w:rPr>
        <w:t>Put your cursor in the image window</w:t>
      </w:r>
      <w:r>
        <w:t xml:space="preserve"> and </w:t>
      </w:r>
      <w:r w:rsidRPr="00991B6E">
        <w:rPr>
          <w:b/>
        </w:rPr>
        <w:t>click on one edge of one of the buildings</w:t>
      </w:r>
      <w:r>
        <w:t xml:space="preserve">, and then move to the other end of the building and </w:t>
      </w:r>
      <w:r w:rsidRPr="00991B6E">
        <w:rPr>
          <w:b/>
        </w:rPr>
        <w:t>click again</w:t>
      </w:r>
      <w:r>
        <w:t xml:space="preserve">. </w:t>
      </w:r>
      <w:r w:rsidRPr="00991B6E">
        <w:rPr>
          <w:b/>
        </w:rPr>
        <w:t>Right click to finish</w:t>
      </w:r>
      <w:r>
        <w:t xml:space="preserve"> the measurement.</w:t>
      </w:r>
    </w:p>
    <w:p w:rsidR="00991B6E" w:rsidRDefault="00991B6E" w:rsidP="00E54FF7"/>
    <w:p w:rsidR="00991B6E" w:rsidRDefault="00524465" w:rsidP="00E54FF7">
      <w:r>
        <w:rPr>
          <w:noProof/>
          <w:lang w:eastAsia="en-AU"/>
        </w:rPr>
        <w:drawing>
          <wp:inline distT="0" distB="0" distL="0" distR="0">
            <wp:extent cx="293370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247900"/>
                    </a:xfrm>
                    <a:prstGeom prst="rect">
                      <a:avLst/>
                    </a:prstGeom>
                    <a:noFill/>
                    <a:ln>
                      <a:noFill/>
                    </a:ln>
                  </pic:spPr>
                </pic:pic>
              </a:graphicData>
            </a:graphic>
          </wp:inline>
        </w:drawing>
      </w:r>
    </w:p>
    <w:p w:rsidR="00991B6E" w:rsidRDefault="00991B6E" w:rsidP="00E54FF7"/>
    <w:p w:rsidR="00991B6E" w:rsidRDefault="00991B6E" w:rsidP="00E54FF7">
      <w:r>
        <w:t>The length of your line segment will be shown in the Display Measurement Tool window.</w:t>
      </w:r>
    </w:p>
    <w:p w:rsidR="00991B6E" w:rsidRDefault="00991B6E" w:rsidP="00E54FF7"/>
    <w:p w:rsidR="00991B6E" w:rsidRDefault="00991B6E" w:rsidP="00E54FF7">
      <w:r w:rsidRPr="00991B6E">
        <w:rPr>
          <w:b/>
        </w:rPr>
        <w:t>Right click again</w:t>
      </w:r>
      <w:r>
        <w:t xml:space="preserve"> to clear that measurement.</w:t>
      </w:r>
    </w:p>
    <w:p w:rsidR="00991B6E" w:rsidRDefault="00991B6E" w:rsidP="00E54FF7"/>
    <w:p w:rsidR="00991B6E" w:rsidRDefault="00991B6E" w:rsidP="00E54FF7">
      <w:r>
        <w:t xml:space="preserve">This time </w:t>
      </w:r>
      <w:r w:rsidRPr="00991B6E">
        <w:rPr>
          <w:b/>
        </w:rPr>
        <w:t>measure the perimeter</w:t>
      </w:r>
      <w:r>
        <w:t xml:space="preserve"> of the same building by single clicking on each corner.</w:t>
      </w:r>
    </w:p>
    <w:p w:rsidR="00991B6E" w:rsidRDefault="00991B6E" w:rsidP="00E54FF7"/>
    <w:p w:rsidR="00991B6E" w:rsidRDefault="00524465" w:rsidP="00E54FF7">
      <w:r>
        <w:rPr>
          <w:noProof/>
          <w:lang w:eastAsia="en-AU"/>
        </w:rPr>
        <w:drawing>
          <wp:inline distT="0" distB="0" distL="0" distR="0">
            <wp:extent cx="2933700"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247900"/>
                    </a:xfrm>
                    <a:prstGeom prst="rect">
                      <a:avLst/>
                    </a:prstGeom>
                    <a:noFill/>
                    <a:ln>
                      <a:noFill/>
                    </a:ln>
                  </pic:spPr>
                </pic:pic>
              </a:graphicData>
            </a:graphic>
          </wp:inline>
        </w:drawing>
      </w:r>
    </w:p>
    <w:p w:rsidR="00991B6E" w:rsidRDefault="00991B6E" w:rsidP="00E54FF7"/>
    <w:p w:rsidR="00991B6E" w:rsidRDefault="00991B6E" w:rsidP="00E54FF7">
      <w:r>
        <w:t>You will see the lengths of each side of the building and a total distance that represents the perimeter.</w:t>
      </w:r>
    </w:p>
    <w:p w:rsidR="00991B6E" w:rsidRDefault="00991B6E" w:rsidP="00E54FF7"/>
    <w:p w:rsidR="00991B6E" w:rsidRDefault="00991B6E" w:rsidP="00E54FF7">
      <w:r>
        <w:t>Experiment by making measurements in the Zoom window (i.e. select the radio button for ‘Zoom’), and also by changing the ‘Type’ to polygon (rather than polyline), which will give you areal rather than distance measurements.</w:t>
      </w:r>
    </w:p>
    <w:p w:rsidR="00BE7074" w:rsidRDefault="00BE7074" w:rsidP="00E54FF7"/>
    <w:p w:rsidR="00BE7074" w:rsidRDefault="00BE7074" w:rsidP="00E54FF7">
      <w:r>
        <w:t>Close the display measurement tool window when you are comfortable with making measurements of distances and areas using different units.</w:t>
      </w:r>
    </w:p>
    <w:p w:rsidR="00BE7074" w:rsidRDefault="00BE7074" w:rsidP="00E54FF7"/>
    <w:p w:rsidR="00BE7074" w:rsidRDefault="00BE7074" w:rsidP="00E54FF7">
      <w:r w:rsidRPr="003E6FB8">
        <w:rPr>
          <w:b/>
        </w:rPr>
        <w:t>Open a MODIS image</w:t>
      </w:r>
      <w:r w:rsidRPr="003E6FB8">
        <w:t xml:space="preserve"> in a new display group and get familiar with the types of features that you can identify in this dataset.</w:t>
      </w:r>
      <w:r>
        <w:t xml:space="preserve"> </w:t>
      </w:r>
    </w:p>
    <w:p w:rsidR="00C64698" w:rsidRDefault="00C64698" w:rsidP="00E54FF7"/>
    <w:p w:rsidR="00C64698" w:rsidRDefault="00C64698" w:rsidP="00E54FF7">
      <w:r>
        <w:lastRenderedPageBreak/>
        <w:t>Be very careful when displaying your band combinations with MODIS! Note the following band assignments:</w:t>
      </w:r>
    </w:p>
    <w:p w:rsidR="00C64698" w:rsidRDefault="00C64698" w:rsidP="003E6FB8">
      <w:pPr>
        <w:ind w:left="720"/>
      </w:pPr>
      <w:r>
        <w:t>Band 1 = Red</w:t>
      </w:r>
    </w:p>
    <w:p w:rsidR="00C64698" w:rsidRDefault="00C64698" w:rsidP="003E6FB8">
      <w:pPr>
        <w:ind w:left="720"/>
      </w:pPr>
      <w:r>
        <w:t>Band 2 = NIR</w:t>
      </w:r>
    </w:p>
    <w:p w:rsidR="00C64698" w:rsidRDefault="00C64698" w:rsidP="003E6FB8">
      <w:pPr>
        <w:ind w:left="720"/>
      </w:pPr>
      <w:r>
        <w:t>Band 3 = Blue</w:t>
      </w:r>
    </w:p>
    <w:p w:rsidR="00C64698" w:rsidRDefault="00C64698" w:rsidP="003E6FB8">
      <w:pPr>
        <w:ind w:left="720"/>
      </w:pPr>
      <w:r>
        <w:t>Band 4 = Green</w:t>
      </w:r>
    </w:p>
    <w:p w:rsidR="00BE7074" w:rsidRDefault="00BE7074" w:rsidP="00E54FF7"/>
    <w:p w:rsidR="00BE7074" w:rsidRPr="00991B6E" w:rsidRDefault="00BE7074" w:rsidP="00E54FF7">
      <w:r>
        <w:t xml:space="preserve">In separate display groups, open also the Worldview-2 and Landsat </w:t>
      </w:r>
      <w:r w:rsidR="00253227">
        <w:t>8</w:t>
      </w:r>
      <w:r>
        <w:t xml:space="preserve"> images if they are not already displayed. </w:t>
      </w:r>
      <w:r w:rsidRPr="00BE7074">
        <w:rPr>
          <w:b/>
        </w:rPr>
        <w:t>Use the geographic link tool</w:t>
      </w:r>
      <w:r>
        <w:t xml:space="preserve"> from </w:t>
      </w:r>
      <w:r w:rsidR="005723F9">
        <w:t>Exercise 3</w:t>
      </w:r>
      <w:r>
        <w:t xml:space="preserve"> (right click in an image </w:t>
      </w:r>
      <w:r>
        <w:sym w:font="Wingdings" w:char="F0E0"/>
      </w:r>
      <w:r>
        <w:t xml:space="preserve"> geographic link) to move around common areas in your images and try to understand more about the level of detail that is available in each data type.</w:t>
      </w:r>
    </w:p>
    <w:p w:rsidR="00FD7F08" w:rsidRDefault="00FD7F08" w:rsidP="00E54FF7">
      <w:pPr>
        <w:rPr>
          <w:b/>
        </w:rPr>
      </w:pPr>
    </w:p>
    <w:p w:rsidR="00935325" w:rsidRDefault="00935325" w:rsidP="00E54FF7"/>
    <w:p w:rsidR="00935325" w:rsidRDefault="0036622D" w:rsidP="00910898">
      <w:pPr>
        <w:pBdr>
          <w:top w:val="single" w:sz="4" w:space="1" w:color="auto"/>
          <w:left w:val="single" w:sz="4" w:space="4" w:color="auto"/>
          <w:bottom w:val="single" w:sz="4" w:space="1" w:color="auto"/>
          <w:right w:val="single" w:sz="4" w:space="4" w:color="auto"/>
        </w:pBdr>
        <w:shd w:val="clear" w:color="auto" w:fill="E6E6E6"/>
      </w:pPr>
      <w:r>
        <w:t>Q2</w:t>
      </w:r>
      <w:r w:rsidR="001F6138">
        <w:t xml:space="preserve">. </w:t>
      </w:r>
      <w:r w:rsidR="00935325">
        <w:t>Complete the following table</w:t>
      </w:r>
      <w:r w:rsidR="00B948C5">
        <w:t xml:space="preserve"> using information from the practical and/or class notes</w:t>
      </w:r>
      <w:r w:rsidR="009508E0">
        <w:t xml:space="preserve"> to compare the spatial dimensions of these three different datasets</w:t>
      </w:r>
      <w:r w:rsidR="00B948C5">
        <w:t>.</w:t>
      </w:r>
      <w:r w:rsidR="00587FDE">
        <w:t xml:space="preserve"> (9 points)</w:t>
      </w:r>
      <w:r w:rsidR="00910898">
        <w:t xml:space="preserve"> </w:t>
      </w:r>
    </w:p>
    <w:p w:rsidR="00910898" w:rsidRDefault="00910898" w:rsidP="00910898">
      <w:pPr>
        <w:pBdr>
          <w:top w:val="single" w:sz="4" w:space="1" w:color="auto"/>
          <w:left w:val="single" w:sz="4" w:space="4" w:color="auto"/>
          <w:bottom w:val="single" w:sz="4" w:space="1" w:color="auto"/>
          <w:right w:val="single" w:sz="4" w:space="4" w:color="auto"/>
        </w:pBdr>
        <w:shd w:val="clear" w:color="auto" w:fill="E6E6E6"/>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64"/>
        <w:gridCol w:w="1620"/>
        <w:gridCol w:w="1800"/>
        <w:gridCol w:w="2099"/>
      </w:tblGrid>
      <w:tr w:rsidR="00910898" w:rsidTr="003A5DF4">
        <w:tc>
          <w:tcPr>
            <w:tcW w:w="2964" w:type="dxa"/>
            <w:shd w:val="clear" w:color="auto" w:fill="E6E6E6"/>
          </w:tcPr>
          <w:p w:rsidR="00910898" w:rsidRDefault="00910898" w:rsidP="0012627D"/>
        </w:tc>
        <w:tc>
          <w:tcPr>
            <w:tcW w:w="1620" w:type="dxa"/>
            <w:shd w:val="clear" w:color="auto" w:fill="E6E6E6"/>
          </w:tcPr>
          <w:p w:rsidR="00910898" w:rsidRDefault="00FD7F08" w:rsidP="003A5DF4">
            <w:pPr>
              <w:jc w:val="left"/>
            </w:pPr>
            <w:r>
              <w:t>Worldview-2</w:t>
            </w:r>
          </w:p>
        </w:tc>
        <w:tc>
          <w:tcPr>
            <w:tcW w:w="1800" w:type="dxa"/>
            <w:shd w:val="clear" w:color="auto" w:fill="E6E6E6"/>
          </w:tcPr>
          <w:p w:rsidR="00910898" w:rsidRDefault="00D40FF3" w:rsidP="00D40FF3">
            <w:r>
              <w:t>Landsat 8</w:t>
            </w:r>
          </w:p>
        </w:tc>
        <w:tc>
          <w:tcPr>
            <w:tcW w:w="2099" w:type="dxa"/>
            <w:shd w:val="clear" w:color="auto" w:fill="E6E6E6"/>
          </w:tcPr>
          <w:p w:rsidR="00910898" w:rsidRDefault="00910898" w:rsidP="0012627D">
            <w:r>
              <w:t>MODIS</w:t>
            </w:r>
          </w:p>
        </w:tc>
      </w:tr>
      <w:tr w:rsidR="00910898" w:rsidTr="003A5DF4">
        <w:tc>
          <w:tcPr>
            <w:tcW w:w="2964" w:type="dxa"/>
            <w:shd w:val="clear" w:color="auto" w:fill="E6E6E6"/>
          </w:tcPr>
          <w:p w:rsidR="00910898" w:rsidRDefault="00910898" w:rsidP="0012627D">
            <w:r>
              <w:t>Image width (km)</w:t>
            </w:r>
          </w:p>
        </w:tc>
        <w:tc>
          <w:tcPr>
            <w:tcW w:w="1620" w:type="dxa"/>
            <w:shd w:val="clear" w:color="auto" w:fill="E6E6E6"/>
          </w:tcPr>
          <w:p w:rsidR="00910898" w:rsidRDefault="00910898" w:rsidP="0012627D"/>
          <w:p w:rsidR="00910898" w:rsidRDefault="00910898" w:rsidP="0012627D"/>
        </w:tc>
        <w:tc>
          <w:tcPr>
            <w:tcW w:w="1800" w:type="dxa"/>
            <w:shd w:val="clear" w:color="auto" w:fill="E6E6E6"/>
          </w:tcPr>
          <w:p w:rsidR="00910898" w:rsidRDefault="00910898" w:rsidP="0012627D"/>
        </w:tc>
        <w:tc>
          <w:tcPr>
            <w:tcW w:w="2099" w:type="dxa"/>
            <w:shd w:val="clear" w:color="auto" w:fill="E6E6E6"/>
          </w:tcPr>
          <w:p w:rsidR="00910898" w:rsidRDefault="00910898" w:rsidP="0012627D"/>
        </w:tc>
      </w:tr>
      <w:tr w:rsidR="00910898" w:rsidTr="003A5DF4">
        <w:tc>
          <w:tcPr>
            <w:tcW w:w="2964" w:type="dxa"/>
            <w:shd w:val="clear" w:color="auto" w:fill="E6E6E6"/>
          </w:tcPr>
          <w:p w:rsidR="00910898" w:rsidRDefault="00910898" w:rsidP="0012627D">
            <w:r>
              <w:t>Image height (km)</w:t>
            </w:r>
          </w:p>
        </w:tc>
        <w:tc>
          <w:tcPr>
            <w:tcW w:w="1620" w:type="dxa"/>
            <w:shd w:val="clear" w:color="auto" w:fill="E6E6E6"/>
          </w:tcPr>
          <w:p w:rsidR="00910898" w:rsidRDefault="00910898" w:rsidP="0012627D"/>
          <w:p w:rsidR="00910898" w:rsidRDefault="00910898" w:rsidP="0012627D"/>
        </w:tc>
        <w:tc>
          <w:tcPr>
            <w:tcW w:w="1800" w:type="dxa"/>
            <w:shd w:val="clear" w:color="auto" w:fill="E6E6E6"/>
          </w:tcPr>
          <w:p w:rsidR="00910898" w:rsidRDefault="00910898" w:rsidP="0012627D"/>
        </w:tc>
        <w:tc>
          <w:tcPr>
            <w:tcW w:w="2099" w:type="dxa"/>
            <w:shd w:val="clear" w:color="auto" w:fill="E6E6E6"/>
          </w:tcPr>
          <w:p w:rsidR="00910898" w:rsidRDefault="00910898" w:rsidP="0012627D"/>
        </w:tc>
      </w:tr>
      <w:tr w:rsidR="00910898" w:rsidTr="003A5DF4">
        <w:tc>
          <w:tcPr>
            <w:tcW w:w="2964" w:type="dxa"/>
            <w:shd w:val="clear" w:color="auto" w:fill="E6E6E6"/>
          </w:tcPr>
          <w:p w:rsidR="00910898" w:rsidRDefault="00910898" w:rsidP="0012627D">
            <w:r>
              <w:t>Pixel size</w:t>
            </w:r>
          </w:p>
        </w:tc>
        <w:tc>
          <w:tcPr>
            <w:tcW w:w="1620" w:type="dxa"/>
            <w:shd w:val="clear" w:color="auto" w:fill="E6E6E6"/>
          </w:tcPr>
          <w:p w:rsidR="00910898" w:rsidRDefault="00910898" w:rsidP="0012627D"/>
          <w:p w:rsidR="00910898" w:rsidRDefault="00910898" w:rsidP="0012627D"/>
        </w:tc>
        <w:tc>
          <w:tcPr>
            <w:tcW w:w="1800" w:type="dxa"/>
            <w:shd w:val="clear" w:color="auto" w:fill="E6E6E6"/>
          </w:tcPr>
          <w:p w:rsidR="00910898" w:rsidRDefault="00910898" w:rsidP="0012627D"/>
        </w:tc>
        <w:tc>
          <w:tcPr>
            <w:tcW w:w="2099" w:type="dxa"/>
            <w:shd w:val="clear" w:color="auto" w:fill="E6E6E6"/>
          </w:tcPr>
          <w:p w:rsidR="00910898" w:rsidRDefault="00910898" w:rsidP="0012627D"/>
        </w:tc>
      </w:tr>
      <w:tr w:rsidR="00910898" w:rsidTr="003A5DF4">
        <w:tc>
          <w:tcPr>
            <w:tcW w:w="2964" w:type="dxa"/>
            <w:shd w:val="clear" w:color="auto" w:fill="E6E6E6"/>
          </w:tcPr>
          <w:p w:rsidR="00910898" w:rsidRDefault="00910898" w:rsidP="003A5DF4">
            <w:pPr>
              <w:jc w:val="left"/>
            </w:pPr>
            <w:r>
              <w:t>Smallest identifiable features</w:t>
            </w:r>
            <w:r w:rsidR="00AB01F2">
              <w:t xml:space="preserve"> and approx dimensions (m)</w:t>
            </w:r>
          </w:p>
        </w:tc>
        <w:tc>
          <w:tcPr>
            <w:tcW w:w="1620" w:type="dxa"/>
            <w:shd w:val="clear" w:color="auto" w:fill="E6E6E6"/>
          </w:tcPr>
          <w:p w:rsidR="00910898" w:rsidRDefault="00910898" w:rsidP="0012627D"/>
          <w:p w:rsidR="00910898" w:rsidRDefault="00910898" w:rsidP="0012627D"/>
          <w:p w:rsidR="00910898" w:rsidRDefault="00910898" w:rsidP="0012627D"/>
        </w:tc>
        <w:tc>
          <w:tcPr>
            <w:tcW w:w="1800" w:type="dxa"/>
            <w:shd w:val="clear" w:color="auto" w:fill="E6E6E6"/>
          </w:tcPr>
          <w:p w:rsidR="00910898" w:rsidRDefault="00910898" w:rsidP="0012627D"/>
        </w:tc>
        <w:tc>
          <w:tcPr>
            <w:tcW w:w="2099" w:type="dxa"/>
            <w:shd w:val="clear" w:color="auto" w:fill="E6E6E6"/>
          </w:tcPr>
          <w:p w:rsidR="00910898" w:rsidRDefault="00910898" w:rsidP="0012627D"/>
        </w:tc>
      </w:tr>
      <w:tr w:rsidR="00910898" w:rsidTr="003A5DF4">
        <w:tc>
          <w:tcPr>
            <w:tcW w:w="2964" w:type="dxa"/>
            <w:shd w:val="clear" w:color="auto" w:fill="E6E6E6"/>
          </w:tcPr>
          <w:p w:rsidR="00910898" w:rsidRDefault="00910898" w:rsidP="002C04C4">
            <w:pPr>
              <w:jc w:val="left"/>
            </w:pPr>
            <w:r>
              <w:t>File size</w:t>
            </w:r>
          </w:p>
        </w:tc>
        <w:tc>
          <w:tcPr>
            <w:tcW w:w="1620" w:type="dxa"/>
            <w:shd w:val="clear" w:color="auto" w:fill="E6E6E6"/>
          </w:tcPr>
          <w:p w:rsidR="00910898" w:rsidRDefault="00910898" w:rsidP="0012627D"/>
        </w:tc>
        <w:tc>
          <w:tcPr>
            <w:tcW w:w="1800" w:type="dxa"/>
            <w:shd w:val="clear" w:color="auto" w:fill="E6E6E6"/>
          </w:tcPr>
          <w:p w:rsidR="00910898" w:rsidRDefault="00910898" w:rsidP="0012627D"/>
        </w:tc>
        <w:tc>
          <w:tcPr>
            <w:tcW w:w="2099" w:type="dxa"/>
            <w:shd w:val="clear" w:color="auto" w:fill="E6E6E6"/>
          </w:tcPr>
          <w:p w:rsidR="00910898" w:rsidRDefault="00910898" w:rsidP="0012627D"/>
        </w:tc>
      </w:tr>
      <w:tr w:rsidR="00910898" w:rsidTr="003A5DF4">
        <w:tc>
          <w:tcPr>
            <w:tcW w:w="2964" w:type="dxa"/>
            <w:shd w:val="clear" w:color="auto" w:fill="E6E6E6"/>
          </w:tcPr>
          <w:p w:rsidR="00910898" w:rsidRDefault="00910898" w:rsidP="003A5DF4">
            <w:pPr>
              <w:jc w:val="left"/>
            </w:pPr>
            <w:r>
              <w:t xml:space="preserve">Example mapping application </w:t>
            </w:r>
            <w:r w:rsidR="00D40FF3">
              <w:t xml:space="preserve">specific and </w:t>
            </w:r>
            <w:r>
              <w:t xml:space="preserve">appropriate to the </w:t>
            </w:r>
            <w:r w:rsidR="00124DF2">
              <w:t xml:space="preserve">spatial </w:t>
            </w:r>
            <w:r>
              <w:t>resolution and image extent</w:t>
            </w:r>
          </w:p>
        </w:tc>
        <w:tc>
          <w:tcPr>
            <w:tcW w:w="1620" w:type="dxa"/>
            <w:shd w:val="clear" w:color="auto" w:fill="E6E6E6"/>
          </w:tcPr>
          <w:p w:rsidR="00910898" w:rsidRDefault="00910898" w:rsidP="0012627D"/>
        </w:tc>
        <w:tc>
          <w:tcPr>
            <w:tcW w:w="1800" w:type="dxa"/>
            <w:shd w:val="clear" w:color="auto" w:fill="E6E6E6"/>
          </w:tcPr>
          <w:p w:rsidR="00910898" w:rsidRDefault="00910898" w:rsidP="0012627D"/>
        </w:tc>
        <w:tc>
          <w:tcPr>
            <w:tcW w:w="2099" w:type="dxa"/>
            <w:shd w:val="clear" w:color="auto" w:fill="E6E6E6"/>
          </w:tcPr>
          <w:p w:rsidR="00910898" w:rsidRDefault="00910898" w:rsidP="0012627D"/>
        </w:tc>
      </w:tr>
    </w:tbl>
    <w:p w:rsidR="00E54FF7" w:rsidRPr="00E54FF7" w:rsidRDefault="00E54FF7" w:rsidP="00E54FF7"/>
    <w:p w:rsidR="00C62E29" w:rsidRDefault="00C62E29" w:rsidP="009F4DA9">
      <w:pPr>
        <w:rPr>
          <w:highlight w:val="yellow"/>
        </w:rPr>
      </w:pPr>
    </w:p>
    <w:p w:rsidR="00C75766" w:rsidRDefault="00E54FF7" w:rsidP="00C75766">
      <w:pPr>
        <w:pStyle w:val="Heading1"/>
      </w:pPr>
      <w:r>
        <w:t>Temporal</w:t>
      </w:r>
      <w:r w:rsidR="00AD6BAB">
        <w:t xml:space="preserve"> Dimensions</w:t>
      </w:r>
    </w:p>
    <w:p w:rsidR="00E54FF7" w:rsidRDefault="00587FDE" w:rsidP="00E54FF7">
      <w:r>
        <w:t>When considering the temporal dimensions of image data, it is important to consider a</w:t>
      </w:r>
      <w:r w:rsidR="00E54FF7">
        <w:t xml:space="preserve">cquisition </w:t>
      </w:r>
      <w:r>
        <w:t>f</w:t>
      </w:r>
      <w:r w:rsidR="00E54FF7">
        <w:t>requency</w:t>
      </w:r>
      <w:r>
        <w:t>, time of day, and seasonal variations.</w:t>
      </w:r>
    </w:p>
    <w:p w:rsidR="00E54FF7" w:rsidRDefault="00E54FF7" w:rsidP="00E54FF7"/>
    <w:p w:rsidR="00C75766" w:rsidRDefault="00B8566A" w:rsidP="00C75766">
      <w:r w:rsidRPr="004F69F4">
        <w:rPr>
          <w:b/>
        </w:rPr>
        <w:t>Open all MODIS images</w:t>
      </w:r>
      <w:r w:rsidRPr="004F69F4">
        <w:t xml:space="preserve"> </w:t>
      </w:r>
      <w:r w:rsidR="00D40FF3">
        <w:t>listed above in section 1.3</w:t>
      </w:r>
      <w:r w:rsidRPr="004F69F4">
        <w:t>.</w:t>
      </w:r>
    </w:p>
    <w:p w:rsidR="004F69F4" w:rsidRDefault="004F69F4" w:rsidP="00C75766"/>
    <w:p w:rsidR="004F69F4" w:rsidRDefault="004F69F4" w:rsidP="00C75766">
      <w:r>
        <w:t xml:space="preserve">Note that you may need to change the contrast enhancement on individual images as the amount of cloud in the images will affect the overall image statistics. Without standardising the image displays, you may think that you are seeing changes in one image that are not actual changes (i.e. they are display rather than data changes). Refer back to </w:t>
      </w:r>
      <w:r w:rsidR="00D40FF3">
        <w:t>exercise 2</w:t>
      </w:r>
      <w:r>
        <w:t xml:space="preserve"> to look review the process for contrast enhancements.</w:t>
      </w:r>
    </w:p>
    <w:p w:rsidR="008E1F6E" w:rsidRDefault="008E1F6E" w:rsidP="008E1F6E"/>
    <w:p w:rsidR="008E1F6E" w:rsidRDefault="008E1F6E" w:rsidP="009508E0">
      <w:pPr>
        <w:pBdr>
          <w:top w:val="single" w:sz="4" w:space="1" w:color="auto"/>
          <w:left w:val="single" w:sz="4" w:space="4" w:color="auto"/>
          <w:bottom w:val="single" w:sz="4" w:space="1" w:color="auto"/>
          <w:right w:val="single" w:sz="4" w:space="4" w:color="auto"/>
        </w:pBdr>
        <w:shd w:val="clear" w:color="auto" w:fill="F2F2F2"/>
      </w:pPr>
      <w:r>
        <w:t>Q</w:t>
      </w:r>
      <w:r w:rsidR="0036622D">
        <w:t>3</w:t>
      </w:r>
      <w:r>
        <w:t>. Compare and contrast the</w:t>
      </w:r>
      <w:r w:rsidR="000F4702">
        <w:t xml:space="preserve"> MODIS</w:t>
      </w:r>
      <w:r>
        <w:t xml:space="preserve"> images, describe any apparent differences and their likely causes. (3 points)</w:t>
      </w:r>
    </w:p>
    <w:p w:rsidR="008E1F6E" w:rsidRDefault="008E1F6E" w:rsidP="009508E0">
      <w:pPr>
        <w:pBdr>
          <w:top w:val="single" w:sz="4" w:space="1" w:color="auto"/>
          <w:left w:val="single" w:sz="4" w:space="4" w:color="auto"/>
          <w:bottom w:val="single" w:sz="4" w:space="1" w:color="auto"/>
          <w:right w:val="single" w:sz="4" w:space="4" w:color="auto"/>
        </w:pBdr>
        <w:shd w:val="clear" w:color="auto" w:fill="F2F2F2"/>
      </w:pPr>
    </w:p>
    <w:p w:rsidR="00922B67" w:rsidRDefault="00922B67" w:rsidP="009508E0">
      <w:pPr>
        <w:pBdr>
          <w:top w:val="single" w:sz="4" w:space="1" w:color="auto"/>
          <w:left w:val="single" w:sz="4" w:space="4" w:color="auto"/>
          <w:bottom w:val="single" w:sz="4" w:space="1" w:color="auto"/>
          <w:right w:val="single" w:sz="4" w:space="4" w:color="auto"/>
        </w:pBdr>
        <w:shd w:val="clear" w:color="auto" w:fill="F2F2F2"/>
      </w:pPr>
    </w:p>
    <w:p w:rsidR="008E1F6E" w:rsidRDefault="008E1F6E" w:rsidP="009508E0">
      <w:pPr>
        <w:pBdr>
          <w:top w:val="single" w:sz="4" w:space="1" w:color="auto"/>
          <w:left w:val="single" w:sz="4" w:space="4" w:color="auto"/>
          <w:bottom w:val="single" w:sz="4" w:space="1" w:color="auto"/>
          <w:right w:val="single" w:sz="4" w:space="4" w:color="auto"/>
        </w:pBdr>
        <w:shd w:val="clear" w:color="auto" w:fill="F2F2F2"/>
      </w:pPr>
    </w:p>
    <w:p w:rsidR="008E1F6E" w:rsidRDefault="008E1F6E" w:rsidP="009508E0">
      <w:pPr>
        <w:pBdr>
          <w:top w:val="single" w:sz="4" w:space="1" w:color="auto"/>
          <w:left w:val="single" w:sz="4" w:space="4" w:color="auto"/>
          <w:bottom w:val="single" w:sz="4" w:space="1" w:color="auto"/>
          <w:right w:val="single" w:sz="4" w:space="4" w:color="auto"/>
        </w:pBdr>
        <w:shd w:val="clear" w:color="auto" w:fill="F2F2F2"/>
      </w:pPr>
    </w:p>
    <w:p w:rsidR="008E1F6E" w:rsidRDefault="009508E0" w:rsidP="009508E0">
      <w:pPr>
        <w:pBdr>
          <w:top w:val="single" w:sz="4" w:space="1" w:color="auto"/>
          <w:left w:val="single" w:sz="4" w:space="4" w:color="auto"/>
          <w:bottom w:val="single" w:sz="4" w:space="1" w:color="auto"/>
          <w:right w:val="single" w:sz="4" w:space="4" w:color="auto"/>
        </w:pBdr>
        <w:shd w:val="clear" w:color="auto" w:fill="F2F2F2"/>
      </w:pPr>
      <w:r>
        <w:lastRenderedPageBreak/>
        <w:t>Q</w:t>
      </w:r>
      <w:r w:rsidR="0036622D">
        <w:t>4</w:t>
      </w:r>
      <w:r>
        <w:t>. Is it possible to have a sensor that collects data of high resolution in spatial, spectral, and temporal domains? What are the necessary trade-offs between these dimensions? (6 points)</w:t>
      </w:r>
    </w:p>
    <w:p w:rsidR="002C04C4" w:rsidRDefault="002C04C4" w:rsidP="009508E0">
      <w:pPr>
        <w:pBdr>
          <w:top w:val="single" w:sz="4" w:space="1" w:color="auto"/>
          <w:left w:val="single" w:sz="4" w:space="4" w:color="auto"/>
          <w:bottom w:val="single" w:sz="4" w:space="1" w:color="auto"/>
          <w:right w:val="single" w:sz="4" w:space="4" w:color="auto"/>
        </w:pBdr>
        <w:shd w:val="clear" w:color="auto" w:fill="F2F2F2"/>
      </w:pPr>
    </w:p>
    <w:p w:rsidR="008E1F6E" w:rsidRDefault="008E1F6E" w:rsidP="009508E0">
      <w:pPr>
        <w:pBdr>
          <w:top w:val="single" w:sz="4" w:space="1" w:color="auto"/>
          <w:left w:val="single" w:sz="4" w:space="4" w:color="auto"/>
          <w:bottom w:val="single" w:sz="4" w:space="1" w:color="auto"/>
          <w:right w:val="single" w:sz="4" w:space="4" w:color="auto"/>
        </w:pBdr>
        <w:shd w:val="clear" w:color="auto" w:fill="F2F2F2"/>
      </w:pPr>
    </w:p>
    <w:p w:rsidR="00922B67" w:rsidRDefault="00922B67" w:rsidP="009508E0">
      <w:pPr>
        <w:pBdr>
          <w:top w:val="single" w:sz="4" w:space="1" w:color="auto"/>
          <w:left w:val="single" w:sz="4" w:space="4" w:color="auto"/>
          <w:bottom w:val="single" w:sz="4" w:space="1" w:color="auto"/>
          <w:right w:val="single" w:sz="4" w:space="4" w:color="auto"/>
        </w:pBdr>
        <w:shd w:val="clear" w:color="auto" w:fill="F2F2F2"/>
      </w:pPr>
    </w:p>
    <w:p w:rsidR="00922B67" w:rsidRDefault="00922B67" w:rsidP="009508E0">
      <w:pPr>
        <w:pBdr>
          <w:top w:val="single" w:sz="4" w:space="1" w:color="auto"/>
          <w:left w:val="single" w:sz="4" w:space="4" w:color="auto"/>
          <w:bottom w:val="single" w:sz="4" w:space="1" w:color="auto"/>
          <w:right w:val="single" w:sz="4" w:space="4" w:color="auto"/>
        </w:pBdr>
        <w:shd w:val="clear" w:color="auto" w:fill="F2F2F2"/>
      </w:pPr>
    </w:p>
    <w:p w:rsidR="008E1F6E" w:rsidRDefault="008E1F6E" w:rsidP="00C75766"/>
    <w:p w:rsidR="008E1F6E" w:rsidRDefault="008E1F6E" w:rsidP="00C75766"/>
    <w:p w:rsidR="008E1F6E" w:rsidRDefault="004D65E0" w:rsidP="004D65E0">
      <w:pPr>
        <w:pStyle w:val="Heading1"/>
      </w:pPr>
      <w:r>
        <w:t>Radiometric Dimensions</w:t>
      </w:r>
    </w:p>
    <w:p w:rsidR="004D65E0" w:rsidRDefault="0067476C" w:rsidP="00C75766">
      <w:r>
        <w:t xml:space="preserve">It is difficult to find datasets where the effects of differing radiometric resolutions are obvious in isolation from the other dimensions. As such, we are going to simulate a reduction in resolution from 8 bit to 4 bit and finally down to 2 bit data. </w:t>
      </w:r>
    </w:p>
    <w:p w:rsidR="0067476C" w:rsidRDefault="0067476C" w:rsidP="00C75766"/>
    <w:p w:rsidR="004D65E0" w:rsidRDefault="004D65E0" w:rsidP="00C75766">
      <w:pPr>
        <w:rPr>
          <w:b/>
        </w:rPr>
      </w:pPr>
      <w:r>
        <w:t xml:space="preserve">Under the ENVI main menu go to </w:t>
      </w:r>
      <w:r>
        <w:rPr>
          <w:b/>
        </w:rPr>
        <w:t xml:space="preserve">Basic Tools </w:t>
      </w:r>
      <w:r w:rsidRPr="004D65E0">
        <w:rPr>
          <w:b/>
        </w:rPr>
        <w:sym w:font="Wingdings" w:char="F0E0"/>
      </w:r>
      <w:r>
        <w:rPr>
          <w:b/>
        </w:rPr>
        <w:t xml:space="preserve"> Stretch Data</w:t>
      </w:r>
    </w:p>
    <w:p w:rsidR="004D65E0" w:rsidRDefault="004D65E0" w:rsidP="00C75766">
      <w:pPr>
        <w:rPr>
          <w:b/>
        </w:rPr>
      </w:pPr>
    </w:p>
    <w:p w:rsidR="004D65E0" w:rsidRDefault="004D65E0" w:rsidP="00C75766">
      <w:r>
        <w:rPr>
          <w:b/>
        </w:rPr>
        <w:t xml:space="preserve">Select </w:t>
      </w:r>
      <w:r w:rsidRPr="004D65E0">
        <w:rPr>
          <w:b/>
        </w:rPr>
        <w:t>L8_Darwin_240713_dps</w:t>
      </w:r>
      <w:r>
        <w:rPr>
          <w:b/>
        </w:rPr>
        <w:t xml:space="preserve"> </w:t>
      </w:r>
      <w:r>
        <w:t>as your input file</w:t>
      </w:r>
    </w:p>
    <w:p w:rsidR="004D65E0" w:rsidRDefault="004D65E0" w:rsidP="00C75766"/>
    <w:p w:rsidR="004D65E0" w:rsidRDefault="004D65E0" w:rsidP="00C75766">
      <w:pPr>
        <w:rPr>
          <w:b/>
        </w:rPr>
      </w:pPr>
      <w:r>
        <w:rPr>
          <w:b/>
        </w:rPr>
        <w:t>Enter the output data range as 0 – 255</w:t>
      </w:r>
    </w:p>
    <w:p w:rsidR="004D65E0" w:rsidRDefault="004D65E0" w:rsidP="00C75766">
      <w:pPr>
        <w:rPr>
          <w:b/>
        </w:rPr>
      </w:pPr>
    </w:p>
    <w:p w:rsidR="004D65E0" w:rsidRDefault="004D65E0" w:rsidP="00C75766">
      <w:pPr>
        <w:rPr>
          <w:b/>
        </w:rPr>
      </w:pPr>
      <w:r>
        <w:rPr>
          <w:b/>
        </w:rPr>
        <w:t>Change the data type to byte</w:t>
      </w:r>
    </w:p>
    <w:p w:rsidR="004D65E0" w:rsidRDefault="004D65E0" w:rsidP="00C75766">
      <w:pPr>
        <w:rPr>
          <w:b/>
        </w:rPr>
      </w:pPr>
    </w:p>
    <w:p w:rsidR="004D65E0" w:rsidRPr="004D65E0" w:rsidRDefault="004D65E0" w:rsidP="00C75766">
      <w:pPr>
        <w:rPr>
          <w:b/>
        </w:rPr>
      </w:pPr>
      <w:r>
        <w:rPr>
          <w:b/>
        </w:rPr>
        <w:t>Enter an output filename</w:t>
      </w:r>
    </w:p>
    <w:p w:rsidR="004D65E0" w:rsidRDefault="004D65E0" w:rsidP="00C75766"/>
    <w:p w:rsidR="004D65E0" w:rsidRDefault="004D65E0" w:rsidP="00C75766">
      <w:r>
        <w:rPr>
          <w:noProof/>
          <w:lang w:eastAsia="en-AU"/>
        </w:rPr>
        <w:drawing>
          <wp:inline distT="0" distB="0" distL="0" distR="0" wp14:anchorId="014F38E7" wp14:editId="4EA0A50F">
            <wp:extent cx="3095625" cy="433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95625" cy="4333875"/>
                    </a:xfrm>
                    <a:prstGeom prst="rect">
                      <a:avLst/>
                    </a:prstGeom>
                  </pic:spPr>
                </pic:pic>
              </a:graphicData>
            </a:graphic>
          </wp:inline>
        </w:drawing>
      </w:r>
    </w:p>
    <w:p w:rsidR="004D65E0" w:rsidRDefault="004D65E0" w:rsidP="00C75766"/>
    <w:p w:rsidR="004D65E0" w:rsidRDefault="004D65E0" w:rsidP="00C75766">
      <w:pPr>
        <w:rPr>
          <w:b/>
        </w:rPr>
      </w:pPr>
      <w:r w:rsidRPr="004D65E0">
        <w:rPr>
          <w:b/>
        </w:rPr>
        <w:t>Click OK</w:t>
      </w:r>
    </w:p>
    <w:p w:rsidR="004D65E0" w:rsidRDefault="004D65E0" w:rsidP="00C75766">
      <w:pPr>
        <w:rPr>
          <w:b/>
        </w:rPr>
      </w:pPr>
    </w:p>
    <w:p w:rsidR="004D65E0" w:rsidRDefault="004D65E0" w:rsidP="00C75766">
      <w:r>
        <w:t xml:space="preserve">Open your newly created image and explore the pixel values. Your image should look the same as your original input image, except now the pixel values will </w:t>
      </w:r>
      <w:proofErr w:type="gramStart"/>
      <w:r>
        <w:t>lie</w:t>
      </w:r>
      <w:proofErr w:type="gramEnd"/>
      <w:r>
        <w:t xml:space="preserve"> between 0 and 255, rather than being floating point (decimal) values between 0 and 1.</w:t>
      </w:r>
    </w:p>
    <w:p w:rsidR="004D65E0" w:rsidRDefault="004D65E0" w:rsidP="00C75766"/>
    <w:p w:rsidR="004D65E0" w:rsidRDefault="004D65E0" w:rsidP="00C75766">
      <w:r w:rsidRPr="004832FB">
        <w:rPr>
          <w:b/>
        </w:rPr>
        <w:t>Repeat the steps above</w:t>
      </w:r>
      <w:r>
        <w:t xml:space="preserve"> to create a 4 bit data display (range 0 – 15) and </w:t>
      </w:r>
      <w:r w:rsidR="0067476C">
        <w:t>2 bit (range 0 – 3).</w:t>
      </w:r>
    </w:p>
    <w:p w:rsidR="0067476C" w:rsidRDefault="0067476C" w:rsidP="00C75766"/>
    <w:p w:rsidR="0067476C" w:rsidRPr="004D65E0" w:rsidRDefault="0067476C" w:rsidP="00C75766">
      <w:r>
        <w:t>Open each of your images in a separate viewer and link them all together to help you investigate the effects of reducing the radiometric resolution of your data. You may find it useful to view just one band at a time, rather than a colour composite.</w:t>
      </w:r>
    </w:p>
    <w:p w:rsidR="004D65E0" w:rsidRDefault="004D65E0" w:rsidP="00C75766"/>
    <w:p w:rsidR="0067476C" w:rsidRDefault="0067476C" w:rsidP="00C75766">
      <w:r>
        <w:t>Other tools that you can use to investigate this are the spectral profile tool and the interactive stretching option to view the histograms for the imagery.</w:t>
      </w:r>
    </w:p>
    <w:p w:rsidR="004D65E0" w:rsidRDefault="004D65E0" w:rsidP="00C75766"/>
    <w:p w:rsidR="004D65E0" w:rsidRDefault="0067476C" w:rsidP="004D65E0">
      <w:pPr>
        <w:pBdr>
          <w:top w:val="single" w:sz="4" w:space="1" w:color="auto"/>
          <w:left w:val="single" w:sz="4" w:space="4" w:color="auto"/>
          <w:bottom w:val="single" w:sz="4" w:space="1" w:color="auto"/>
          <w:right w:val="single" w:sz="4" w:space="4" w:color="auto"/>
        </w:pBdr>
        <w:shd w:val="clear" w:color="auto" w:fill="F2F2F2"/>
      </w:pPr>
      <w:r>
        <w:t>Q</w:t>
      </w:r>
      <w:r w:rsidR="0036622D">
        <w:t>5</w:t>
      </w:r>
      <w:r>
        <w:t>. Describe the effects of changing the radiometric resolution of your data. How does this impact your ability to interpret</w:t>
      </w:r>
      <w:r w:rsidR="00F00E96">
        <w:t xml:space="preserve"> features within</w:t>
      </w:r>
      <w:r>
        <w:t xml:space="preserve"> the imagery?</w:t>
      </w:r>
      <w:r w:rsidR="00480FF7">
        <w:t xml:space="preserve"> (3 points)</w:t>
      </w:r>
    </w:p>
    <w:p w:rsidR="0067476C" w:rsidRDefault="0067476C" w:rsidP="004D65E0">
      <w:pPr>
        <w:pBdr>
          <w:top w:val="single" w:sz="4" w:space="1" w:color="auto"/>
          <w:left w:val="single" w:sz="4" w:space="4" w:color="auto"/>
          <w:bottom w:val="single" w:sz="4" w:space="1" w:color="auto"/>
          <w:right w:val="single" w:sz="4" w:space="4" w:color="auto"/>
        </w:pBdr>
        <w:shd w:val="clear" w:color="auto" w:fill="F2F2F2"/>
      </w:pPr>
    </w:p>
    <w:p w:rsidR="0067476C" w:rsidRDefault="0067476C" w:rsidP="004D65E0">
      <w:pPr>
        <w:pBdr>
          <w:top w:val="single" w:sz="4" w:space="1" w:color="auto"/>
          <w:left w:val="single" w:sz="4" w:space="4" w:color="auto"/>
          <w:bottom w:val="single" w:sz="4" w:space="1" w:color="auto"/>
          <w:right w:val="single" w:sz="4" w:space="4" w:color="auto"/>
        </w:pBdr>
        <w:shd w:val="clear" w:color="auto" w:fill="F2F2F2"/>
      </w:pPr>
    </w:p>
    <w:p w:rsidR="004D65E0" w:rsidRPr="008104C5" w:rsidRDefault="004D65E0" w:rsidP="004D65E0">
      <w:pPr>
        <w:pBdr>
          <w:top w:val="single" w:sz="4" w:space="1" w:color="auto"/>
          <w:left w:val="single" w:sz="4" w:space="4" w:color="auto"/>
          <w:bottom w:val="single" w:sz="4" w:space="1" w:color="auto"/>
          <w:right w:val="single" w:sz="4" w:space="4" w:color="auto"/>
        </w:pBdr>
        <w:shd w:val="clear" w:color="auto" w:fill="F2F2F2"/>
      </w:pPr>
    </w:p>
    <w:p w:rsidR="004D65E0" w:rsidRDefault="004D65E0" w:rsidP="004D65E0">
      <w:pPr>
        <w:pBdr>
          <w:top w:val="single" w:sz="4" w:space="1" w:color="auto"/>
          <w:left w:val="single" w:sz="4" w:space="4" w:color="auto"/>
          <w:bottom w:val="single" w:sz="4" w:space="1" w:color="auto"/>
          <w:right w:val="single" w:sz="4" w:space="4" w:color="auto"/>
        </w:pBdr>
        <w:shd w:val="clear" w:color="auto" w:fill="F2F2F2"/>
      </w:pPr>
      <w:r>
        <w:t>Q</w:t>
      </w:r>
      <w:r w:rsidR="0036622D">
        <w:t>6</w:t>
      </w:r>
      <w:bookmarkStart w:id="0" w:name="_GoBack"/>
      <w:bookmarkEnd w:id="0"/>
      <w:r>
        <w:t>. Use your textbook, class notes, and online resources to complete the table</w:t>
      </w:r>
      <w:r w:rsidR="00E7457A">
        <w:t xml:space="preserve"> below</w:t>
      </w:r>
      <w:r>
        <w:t xml:space="preserve"> (22 points)</w:t>
      </w:r>
    </w:p>
    <w:p w:rsidR="004D65E0" w:rsidRDefault="004D65E0" w:rsidP="00C75766"/>
    <w:p w:rsidR="00E7457A" w:rsidRDefault="00E7457A" w:rsidP="00E7457A"/>
    <w:p w:rsidR="00E7457A" w:rsidRDefault="00E7457A" w:rsidP="00E7457A">
      <w:pPr>
        <w:pStyle w:val="Heading1"/>
      </w:pPr>
      <w:r>
        <w:t>Top Tips</w:t>
      </w:r>
    </w:p>
    <w:p w:rsidR="00E7457A" w:rsidRDefault="00E7457A" w:rsidP="00E7457A">
      <w:pPr>
        <w:numPr>
          <w:ilvl w:val="0"/>
          <w:numId w:val="19"/>
        </w:numPr>
      </w:pPr>
      <w:r>
        <w:t xml:space="preserve">Know the difference between multispectral and </w:t>
      </w:r>
      <w:proofErr w:type="spellStart"/>
      <w:r>
        <w:t>hyperspectral</w:t>
      </w:r>
      <w:proofErr w:type="spellEnd"/>
      <w:r>
        <w:t xml:space="preserve"> data, and the relevance for data analysis;</w:t>
      </w:r>
    </w:p>
    <w:p w:rsidR="00E7457A" w:rsidRDefault="00235CD2" w:rsidP="00E7457A">
      <w:pPr>
        <w:numPr>
          <w:ilvl w:val="0"/>
          <w:numId w:val="19"/>
        </w:numPr>
      </w:pPr>
      <w:r>
        <w:t>Understand the relationship between the pixel size and the features that you are able to detect;</w:t>
      </w:r>
    </w:p>
    <w:p w:rsidR="00235CD2" w:rsidRDefault="00235CD2" w:rsidP="00E7457A">
      <w:pPr>
        <w:numPr>
          <w:ilvl w:val="0"/>
          <w:numId w:val="19"/>
        </w:numPr>
      </w:pPr>
      <w:r>
        <w:t>Be clear about the types of applications that may be undertaken with any given spatial, spectral, radiometric, and temporal characteristics; and</w:t>
      </w:r>
    </w:p>
    <w:p w:rsidR="00235CD2" w:rsidRDefault="00235CD2" w:rsidP="00E7457A">
      <w:pPr>
        <w:numPr>
          <w:ilvl w:val="0"/>
          <w:numId w:val="19"/>
        </w:numPr>
      </w:pPr>
      <w:r>
        <w:t>Keep your table of sensor characteristics and dimensions handy!</w:t>
      </w:r>
    </w:p>
    <w:p w:rsidR="00E7457A" w:rsidRDefault="00E7457A" w:rsidP="00E7457A"/>
    <w:p w:rsidR="00E7457A" w:rsidRDefault="00E7457A" w:rsidP="00E7457A">
      <w:pPr>
        <w:sectPr w:rsidR="00E7457A" w:rsidSect="00EA4CE8">
          <w:headerReference w:type="even" r:id="rId12"/>
          <w:headerReference w:type="default" r:id="rId13"/>
          <w:footerReference w:type="even" r:id="rId14"/>
          <w:footerReference w:type="default" r:id="rId15"/>
          <w:pgSz w:w="11906" w:h="16838"/>
          <w:pgMar w:top="1440" w:right="1800"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801"/>
        <w:gridCol w:w="1612"/>
        <w:gridCol w:w="1701"/>
        <w:gridCol w:w="2010"/>
        <w:gridCol w:w="1891"/>
        <w:gridCol w:w="2819"/>
      </w:tblGrid>
      <w:tr w:rsidR="005A1180" w:rsidTr="003A5DF4">
        <w:tc>
          <w:tcPr>
            <w:tcW w:w="1954" w:type="dxa"/>
          </w:tcPr>
          <w:p w:rsidR="005A1180" w:rsidRDefault="005A1180" w:rsidP="00C75766"/>
        </w:tc>
        <w:tc>
          <w:tcPr>
            <w:tcW w:w="1801" w:type="dxa"/>
          </w:tcPr>
          <w:p w:rsidR="005A1180" w:rsidRDefault="005A1180" w:rsidP="00C75766">
            <w:r>
              <w:t>Spectral bands (number and position)</w:t>
            </w:r>
          </w:p>
        </w:tc>
        <w:tc>
          <w:tcPr>
            <w:tcW w:w="1612" w:type="dxa"/>
          </w:tcPr>
          <w:p w:rsidR="005A1180" w:rsidRDefault="005A1180" w:rsidP="00C75766">
            <w:r>
              <w:t>Pixel size (m)</w:t>
            </w:r>
          </w:p>
        </w:tc>
        <w:tc>
          <w:tcPr>
            <w:tcW w:w="1701" w:type="dxa"/>
          </w:tcPr>
          <w:p w:rsidR="005A1180" w:rsidRDefault="005A1180" w:rsidP="00C75766">
            <w:r>
              <w:t>Scene Extent (km)</w:t>
            </w:r>
          </w:p>
        </w:tc>
        <w:tc>
          <w:tcPr>
            <w:tcW w:w="2010" w:type="dxa"/>
          </w:tcPr>
          <w:p w:rsidR="005A1180" w:rsidRDefault="005A1180" w:rsidP="00C75766">
            <w:r>
              <w:t>Radiometric Resolution</w:t>
            </w:r>
          </w:p>
        </w:tc>
        <w:tc>
          <w:tcPr>
            <w:tcW w:w="1891" w:type="dxa"/>
          </w:tcPr>
          <w:p w:rsidR="005A1180" w:rsidRDefault="005A1180" w:rsidP="00C75766">
            <w:r>
              <w:t>Revisit frequency</w:t>
            </w:r>
          </w:p>
        </w:tc>
        <w:tc>
          <w:tcPr>
            <w:tcW w:w="2819" w:type="dxa"/>
          </w:tcPr>
          <w:p w:rsidR="005A1180" w:rsidRDefault="005A1180" w:rsidP="00C75766">
            <w:r>
              <w:t>Applications</w:t>
            </w:r>
          </w:p>
        </w:tc>
      </w:tr>
      <w:tr w:rsidR="005A1180" w:rsidTr="003A5DF4">
        <w:tc>
          <w:tcPr>
            <w:tcW w:w="1954" w:type="dxa"/>
          </w:tcPr>
          <w:p w:rsidR="005A1180" w:rsidRDefault="005A1180" w:rsidP="004832FB">
            <w:r>
              <w:t xml:space="preserve">Landsat </w:t>
            </w:r>
            <w:r w:rsidR="004832FB">
              <w:t>8</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SPOT 5</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Terra MODIS</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EO-1 Hyperion</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Quickbird</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Ikonos</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RapidEye</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ALOS AVNIR-2</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ASTER</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Worldview-2</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r w:rsidR="005A1180" w:rsidTr="003A5DF4">
        <w:tc>
          <w:tcPr>
            <w:tcW w:w="1954" w:type="dxa"/>
          </w:tcPr>
          <w:p w:rsidR="005A1180" w:rsidRDefault="005A1180" w:rsidP="00C75766">
            <w:r>
              <w:t>AVHRR</w:t>
            </w:r>
          </w:p>
        </w:tc>
        <w:tc>
          <w:tcPr>
            <w:tcW w:w="1801" w:type="dxa"/>
          </w:tcPr>
          <w:p w:rsidR="005A1180" w:rsidRDefault="005A1180" w:rsidP="00C75766"/>
          <w:p w:rsidR="005A1180" w:rsidRDefault="005A1180" w:rsidP="00C75766"/>
        </w:tc>
        <w:tc>
          <w:tcPr>
            <w:tcW w:w="1612" w:type="dxa"/>
          </w:tcPr>
          <w:p w:rsidR="005A1180" w:rsidRDefault="005A1180" w:rsidP="00C75766"/>
        </w:tc>
        <w:tc>
          <w:tcPr>
            <w:tcW w:w="1701" w:type="dxa"/>
          </w:tcPr>
          <w:p w:rsidR="005A1180" w:rsidRDefault="005A1180" w:rsidP="00C75766"/>
        </w:tc>
        <w:tc>
          <w:tcPr>
            <w:tcW w:w="2010" w:type="dxa"/>
          </w:tcPr>
          <w:p w:rsidR="005A1180" w:rsidRDefault="005A1180" w:rsidP="00C75766"/>
        </w:tc>
        <w:tc>
          <w:tcPr>
            <w:tcW w:w="1891" w:type="dxa"/>
          </w:tcPr>
          <w:p w:rsidR="005A1180" w:rsidRDefault="005A1180" w:rsidP="00C75766"/>
        </w:tc>
        <w:tc>
          <w:tcPr>
            <w:tcW w:w="2819" w:type="dxa"/>
          </w:tcPr>
          <w:p w:rsidR="005A1180" w:rsidRDefault="005A1180" w:rsidP="00C75766"/>
        </w:tc>
      </w:tr>
    </w:tbl>
    <w:p w:rsidR="008E1F6E" w:rsidRDefault="008E1F6E" w:rsidP="00C75766"/>
    <w:p w:rsidR="008E1F6E" w:rsidRPr="00C75766" w:rsidRDefault="008E1F6E" w:rsidP="00C75766"/>
    <w:p w:rsidR="008E1F6E" w:rsidRDefault="008E1F6E"/>
    <w:sectPr w:rsidR="008E1F6E" w:rsidSect="008E1F6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D4" w:rsidRDefault="004D3FD4" w:rsidP="009F4DA9">
      <w:r>
        <w:separator/>
      </w:r>
    </w:p>
    <w:p w:rsidR="004D3FD4" w:rsidRDefault="004D3FD4"/>
    <w:p w:rsidR="004D3FD4" w:rsidRDefault="004D3FD4"/>
    <w:p w:rsidR="004D3FD4" w:rsidRDefault="004D3FD4"/>
    <w:p w:rsidR="004D3FD4" w:rsidRDefault="004D3FD4" w:rsidP="00935325"/>
  </w:endnote>
  <w:endnote w:type="continuationSeparator" w:id="0">
    <w:p w:rsidR="004D3FD4" w:rsidRDefault="004D3FD4" w:rsidP="009F4DA9">
      <w:r>
        <w:continuationSeparator/>
      </w:r>
    </w:p>
    <w:p w:rsidR="004D3FD4" w:rsidRDefault="004D3FD4"/>
    <w:p w:rsidR="004D3FD4" w:rsidRDefault="004D3FD4"/>
    <w:p w:rsidR="004D3FD4" w:rsidRDefault="004D3FD4"/>
    <w:p w:rsidR="004D3FD4" w:rsidRDefault="004D3FD4" w:rsidP="00935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6F388C" w:rsidP="009F4D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388C" w:rsidRDefault="006F388C" w:rsidP="009F4DA9">
    <w:pPr>
      <w:pStyle w:val="Footer"/>
    </w:pPr>
  </w:p>
  <w:p w:rsidR="006F388C" w:rsidRDefault="006F388C" w:rsidP="009F4DA9"/>
  <w:p w:rsidR="006F388C" w:rsidRDefault="006F388C" w:rsidP="00CB191B"/>
  <w:p w:rsidR="006F388C" w:rsidRDefault="006F388C" w:rsidP="00424FDC"/>
  <w:p w:rsidR="006F388C" w:rsidRDefault="006F388C" w:rsidP="009353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Pr="00941A5B" w:rsidRDefault="00941A5B" w:rsidP="00941A5B">
    <w:pPr>
      <w:pStyle w:val="Footer"/>
      <w:jc w:val="right"/>
      <w:rPr>
        <w:rStyle w:val="PageNumber"/>
        <w:sz w:val="18"/>
        <w:szCs w:val="18"/>
      </w:rPr>
    </w:pPr>
    <w:r w:rsidRPr="00941A5B">
      <w:rPr>
        <w:rStyle w:val="PageNumber"/>
        <w:sz w:val="18"/>
        <w:szCs w:val="18"/>
      </w:rPr>
      <w:t xml:space="preserve">~ </w:t>
    </w:r>
    <w:r w:rsidR="006F388C" w:rsidRPr="00941A5B">
      <w:rPr>
        <w:rStyle w:val="PageNumber"/>
        <w:sz w:val="18"/>
        <w:szCs w:val="18"/>
      </w:rPr>
      <w:fldChar w:fldCharType="begin"/>
    </w:r>
    <w:r w:rsidR="006F388C" w:rsidRPr="00941A5B">
      <w:rPr>
        <w:rStyle w:val="PageNumber"/>
        <w:sz w:val="18"/>
        <w:szCs w:val="18"/>
      </w:rPr>
      <w:instrText xml:space="preserve">PAGE  </w:instrText>
    </w:r>
    <w:r w:rsidR="006F388C" w:rsidRPr="00941A5B">
      <w:rPr>
        <w:rStyle w:val="PageNumber"/>
        <w:sz w:val="18"/>
        <w:szCs w:val="18"/>
      </w:rPr>
      <w:fldChar w:fldCharType="separate"/>
    </w:r>
    <w:r w:rsidR="0036622D">
      <w:rPr>
        <w:rStyle w:val="PageNumber"/>
        <w:noProof/>
        <w:sz w:val="18"/>
        <w:szCs w:val="18"/>
      </w:rPr>
      <w:t>7</w:t>
    </w:r>
    <w:r w:rsidR="006F388C" w:rsidRPr="00941A5B">
      <w:rPr>
        <w:rStyle w:val="PageNumber"/>
        <w:sz w:val="18"/>
        <w:szCs w:val="18"/>
      </w:rPr>
      <w:fldChar w:fldCharType="end"/>
    </w:r>
    <w:r w:rsidRPr="00941A5B">
      <w:rPr>
        <w:rStyle w:val="PageNumber"/>
        <w:sz w:val="18"/>
        <w:szCs w:val="18"/>
      </w:rPr>
      <w:t xml:space="preserve"> of </w:t>
    </w:r>
    <w:r w:rsidRPr="00941A5B">
      <w:rPr>
        <w:rStyle w:val="PageNumber"/>
        <w:sz w:val="18"/>
        <w:szCs w:val="18"/>
      </w:rPr>
      <w:fldChar w:fldCharType="begin"/>
    </w:r>
    <w:r w:rsidRPr="00941A5B">
      <w:rPr>
        <w:rStyle w:val="PageNumber"/>
        <w:sz w:val="18"/>
        <w:szCs w:val="18"/>
      </w:rPr>
      <w:instrText xml:space="preserve"> NUMPAGES </w:instrText>
    </w:r>
    <w:r w:rsidRPr="00941A5B">
      <w:rPr>
        <w:rStyle w:val="PageNumber"/>
        <w:sz w:val="18"/>
        <w:szCs w:val="18"/>
      </w:rPr>
      <w:fldChar w:fldCharType="separate"/>
    </w:r>
    <w:r w:rsidR="0036622D">
      <w:rPr>
        <w:rStyle w:val="PageNumber"/>
        <w:noProof/>
        <w:sz w:val="18"/>
        <w:szCs w:val="18"/>
      </w:rPr>
      <w:t>8</w:t>
    </w:r>
    <w:r w:rsidRPr="00941A5B">
      <w:rPr>
        <w:rStyle w:val="PageNumber"/>
        <w:sz w:val="18"/>
        <w:szCs w:val="18"/>
      </w:rPr>
      <w:fldChar w:fldCharType="end"/>
    </w:r>
    <w:r w:rsidRPr="00941A5B">
      <w:rPr>
        <w:rStyle w:val="PageNumber"/>
        <w:sz w:val="18"/>
        <w:szCs w:val="18"/>
      </w:rPr>
      <w:t xml:space="preserve"> ~</w:t>
    </w:r>
  </w:p>
  <w:p w:rsidR="006F388C" w:rsidRDefault="006F388C" w:rsidP="009F4DA9">
    <w:pPr>
      <w:pStyle w:val="Footer"/>
    </w:pPr>
  </w:p>
  <w:p w:rsidR="006F388C" w:rsidRDefault="006F388C" w:rsidP="009F4DA9"/>
  <w:p w:rsidR="006F388C" w:rsidRDefault="006F388C" w:rsidP="00CB191B"/>
  <w:p w:rsidR="006F388C" w:rsidRDefault="006F388C" w:rsidP="00424FDC"/>
  <w:p w:rsidR="006F388C" w:rsidRDefault="006F388C" w:rsidP="009353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D4" w:rsidRDefault="004D3FD4" w:rsidP="009F4DA9">
      <w:r>
        <w:separator/>
      </w:r>
    </w:p>
    <w:p w:rsidR="004D3FD4" w:rsidRDefault="004D3FD4"/>
    <w:p w:rsidR="004D3FD4" w:rsidRDefault="004D3FD4"/>
    <w:p w:rsidR="004D3FD4" w:rsidRDefault="004D3FD4"/>
    <w:p w:rsidR="004D3FD4" w:rsidRDefault="004D3FD4" w:rsidP="00935325"/>
  </w:footnote>
  <w:footnote w:type="continuationSeparator" w:id="0">
    <w:p w:rsidR="004D3FD4" w:rsidRDefault="004D3FD4" w:rsidP="009F4DA9">
      <w:r>
        <w:continuationSeparator/>
      </w:r>
    </w:p>
    <w:p w:rsidR="004D3FD4" w:rsidRDefault="004D3FD4"/>
    <w:p w:rsidR="004D3FD4" w:rsidRDefault="004D3FD4"/>
    <w:p w:rsidR="004D3FD4" w:rsidRDefault="004D3FD4"/>
    <w:p w:rsidR="004D3FD4" w:rsidRDefault="004D3FD4" w:rsidP="00935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6" w:rsidRDefault="00EF79E6"/>
  <w:p w:rsidR="00EF79E6" w:rsidRDefault="00EF79E6"/>
  <w:p w:rsidR="00EF79E6" w:rsidRDefault="00EF79E6" w:rsidP="00424FDC"/>
  <w:p w:rsidR="00EF79E6" w:rsidRDefault="00EF79E6" w:rsidP="009353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Pr="00B758E5" w:rsidRDefault="00016E1C" w:rsidP="00B758E5">
    <w:pPr>
      <w:pStyle w:val="Header"/>
      <w:jc w:val="right"/>
      <w:rPr>
        <w:sz w:val="18"/>
        <w:szCs w:val="18"/>
      </w:rPr>
    </w:pPr>
    <w:r>
      <w:rPr>
        <w:sz w:val="18"/>
        <w:szCs w:val="18"/>
      </w:rPr>
      <w:t>ENV 202/502</w:t>
    </w:r>
    <w:r w:rsidR="006F388C" w:rsidRPr="00B758E5">
      <w:rPr>
        <w:sz w:val="18"/>
        <w:szCs w:val="18"/>
      </w:rPr>
      <w:t>: Introductory Remote Sensing</w:t>
    </w:r>
    <w:r w:rsidR="00941A5B" w:rsidRPr="00B758E5">
      <w:rPr>
        <w:sz w:val="18"/>
        <w:szCs w:val="18"/>
      </w:rPr>
      <w:t xml:space="preserve">. Practical Exercise </w:t>
    </w:r>
    <w:r w:rsidR="007337CE">
      <w:rPr>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2576"/>
    <w:lvl w:ilvl="0">
      <w:start w:val="1"/>
      <w:numFmt w:val="decimal"/>
      <w:lvlText w:val="%1."/>
      <w:lvlJc w:val="left"/>
      <w:pPr>
        <w:tabs>
          <w:tab w:val="num" w:pos="1492"/>
        </w:tabs>
        <w:ind w:left="1492" w:hanging="360"/>
      </w:pPr>
    </w:lvl>
  </w:abstractNum>
  <w:abstractNum w:abstractNumId="1">
    <w:nsid w:val="FFFFFF7D"/>
    <w:multiLevelType w:val="singleLevel"/>
    <w:tmpl w:val="D164A41C"/>
    <w:lvl w:ilvl="0">
      <w:start w:val="1"/>
      <w:numFmt w:val="decimal"/>
      <w:lvlText w:val="%1."/>
      <w:lvlJc w:val="left"/>
      <w:pPr>
        <w:tabs>
          <w:tab w:val="num" w:pos="1209"/>
        </w:tabs>
        <w:ind w:left="1209" w:hanging="360"/>
      </w:pPr>
    </w:lvl>
  </w:abstractNum>
  <w:abstractNum w:abstractNumId="2">
    <w:nsid w:val="FFFFFF7E"/>
    <w:multiLevelType w:val="singleLevel"/>
    <w:tmpl w:val="FFCCEED4"/>
    <w:lvl w:ilvl="0">
      <w:start w:val="1"/>
      <w:numFmt w:val="decimal"/>
      <w:lvlText w:val="%1."/>
      <w:lvlJc w:val="left"/>
      <w:pPr>
        <w:tabs>
          <w:tab w:val="num" w:pos="926"/>
        </w:tabs>
        <w:ind w:left="926" w:hanging="360"/>
      </w:pPr>
    </w:lvl>
  </w:abstractNum>
  <w:abstractNum w:abstractNumId="3">
    <w:nsid w:val="FFFFFF7F"/>
    <w:multiLevelType w:val="singleLevel"/>
    <w:tmpl w:val="209EA776"/>
    <w:lvl w:ilvl="0">
      <w:start w:val="1"/>
      <w:numFmt w:val="decimal"/>
      <w:lvlText w:val="%1."/>
      <w:lvlJc w:val="left"/>
      <w:pPr>
        <w:tabs>
          <w:tab w:val="num" w:pos="643"/>
        </w:tabs>
        <w:ind w:left="643" w:hanging="360"/>
      </w:pPr>
    </w:lvl>
  </w:abstractNum>
  <w:abstractNum w:abstractNumId="4">
    <w:nsid w:val="FFFFFF80"/>
    <w:multiLevelType w:val="singleLevel"/>
    <w:tmpl w:val="EC9A9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C9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AE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6E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0CE68"/>
    <w:lvl w:ilvl="0">
      <w:start w:val="1"/>
      <w:numFmt w:val="decimal"/>
      <w:lvlText w:val="%1."/>
      <w:lvlJc w:val="left"/>
      <w:pPr>
        <w:tabs>
          <w:tab w:val="num" w:pos="360"/>
        </w:tabs>
        <w:ind w:left="360" w:hanging="360"/>
      </w:pPr>
    </w:lvl>
  </w:abstractNum>
  <w:abstractNum w:abstractNumId="9">
    <w:nsid w:val="FFFFFF89"/>
    <w:multiLevelType w:val="singleLevel"/>
    <w:tmpl w:val="5D9246A0"/>
    <w:lvl w:ilvl="0">
      <w:start w:val="1"/>
      <w:numFmt w:val="bullet"/>
      <w:lvlText w:val=""/>
      <w:lvlJc w:val="left"/>
      <w:pPr>
        <w:tabs>
          <w:tab w:val="num" w:pos="360"/>
        </w:tabs>
        <w:ind w:left="360" w:hanging="360"/>
      </w:pPr>
      <w:rPr>
        <w:rFonts w:ascii="Symbol" w:hAnsi="Symbol" w:hint="default"/>
      </w:rPr>
    </w:lvl>
  </w:abstractNum>
  <w:abstractNum w:abstractNumId="10">
    <w:nsid w:val="13E8635B"/>
    <w:multiLevelType w:val="multilevel"/>
    <w:tmpl w:val="B268D8B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1C7A36F0"/>
    <w:multiLevelType w:val="multilevel"/>
    <w:tmpl w:val="08C6F22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55F38CE"/>
    <w:multiLevelType w:val="hybridMultilevel"/>
    <w:tmpl w:val="63BA335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D73671A"/>
    <w:multiLevelType w:val="hybridMultilevel"/>
    <w:tmpl w:val="16BC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FF246C"/>
    <w:multiLevelType w:val="hybridMultilevel"/>
    <w:tmpl w:val="E60AC5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BDB23AA"/>
    <w:multiLevelType w:val="hybridMultilevel"/>
    <w:tmpl w:val="19FA0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5A6713"/>
    <w:multiLevelType w:val="multilevel"/>
    <w:tmpl w:val="3B62772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63AE49CB"/>
    <w:multiLevelType w:val="hybridMultilevel"/>
    <w:tmpl w:val="74C64B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0073CC"/>
    <w:multiLevelType w:val="multilevel"/>
    <w:tmpl w:val="53CE89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8"/>
  </w:num>
  <w:num w:numId="17">
    <w:abstractNumId w:val="1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F"/>
    <w:rsid w:val="00016E1C"/>
    <w:rsid w:val="00044BAB"/>
    <w:rsid w:val="000515B1"/>
    <w:rsid w:val="0008506D"/>
    <w:rsid w:val="00091A20"/>
    <w:rsid w:val="000A3B44"/>
    <w:rsid w:val="000C3604"/>
    <w:rsid w:val="000D7107"/>
    <w:rsid w:val="000E3E52"/>
    <w:rsid w:val="000F4702"/>
    <w:rsid w:val="00101C1F"/>
    <w:rsid w:val="001135AA"/>
    <w:rsid w:val="00124DF2"/>
    <w:rsid w:val="0012627D"/>
    <w:rsid w:val="0013014F"/>
    <w:rsid w:val="001341D6"/>
    <w:rsid w:val="0017197D"/>
    <w:rsid w:val="001839DE"/>
    <w:rsid w:val="001901B8"/>
    <w:rsid w:val="001D5316"/>
    <w:rsid w:val="001D7966"/>
    <w:rsid w:val="001E65CD"/>
    <w:rsid w:val="001F6138"/>
    <w:rsid w:val="0020491F"/>
    <w:rsid w:val="002125C9"/>
    <w:rsid w:val="00225218"/>
    <w:rsid w:val="002331BD"/>
    <w:rsid w:val="00235CD2"/>
    <w:rsid w:val="00253227"/>
    <w:rsid w:val="002A377A"/>
    <w:rsid w:val="002C04C4"/>
    <w:rsid w:val="002C4377"/>
    <w:rsid w:val="002E1D8A"/>
    <w:rsid w:val="002F3DBA"/>
    <w:rsid w:val="002F744E"/>
    <w:rsid w:val="00313D32"/>
    <w:rsid w:val="003322C7"/>
    <w:rsid w:val="00341D25"/>
    <w:rsid w:val="0036622D"/>
    <w:rsid w:val="0037070C"/>
    <w:rsid w:val="00374C30"/>
    <w:rsid w:val="00383EE0"/>
    <w:rsid w:val="003A4A5B"/>
    <w:rsid w:val="003A5DF4"/>
    <w:rsid w:val="003B217C"/>
    <w:rsid w:val="003B2715"/>
    <w:rsid w:val="003B7C71"/>
    <w:rsid w:val="003C5A26"/>
    <w:rsid w:val="003D1775"/>
    <w:rsid w:val="003E6FB8"/>
    <w:rsid w:val="003F0493"/>
    <w:rsid w:val="003F5EF7"/>
    <w:rsid w:val="00405903"/>
    <w:rsid w:val="00424FDC"/>
    <w:rsid w:val="00462151"/>
    <w:rsid w:val="00462B2B"/>
    <w:rsid w:val="00463FE8"/>
    <w:rsid w:val="00470F47"/>
    <w:rsid w:val="00480FF7"/>
    <w:rsid w:val="004832FB"/>
    <w:rsid w:val="004866A0"/>
    <w:rsid w:val="00487949"/>
    <w:rsid w:val="00493EE4"/>
    <w:rsid w:val="004D3FD4"/>
    <w:rsid w:val="004D65E0"/>
    <w:rsid w:val="004F69F4"/>
    <w:rsid w:val="00503A3A"/>
    <w:rsid w:val="00510B3F"/>
    <w:rsid w:val="00514132"/>
    <w:rsid w:val="00524465"/>
    <w:rsid w:val="00530C58"/>
    <w:rsid w:val="00555BC3"/>
    <w:rsid w:val="00563815"/>
    <w:rsid w:val="00570E26"/>
    <w:rsid w:val="005723F9"/>
    <w:rsid w:val="00587FDE"/>
    <w:rsid w:val="005A1180"/>
    <w:rsid w:val="005B3E68"/>
    <w:rsid w:val="006075BA"/>
    <w:rsid w:val="0064072E"/>
    <w:rsid w:val="006411EE"/>
    <w:rsid w:val="0065300D"/>
    <w:rsid w:val="00671A66"/>
    <w:rsid w:val="0067476C"/>
    <w:rsid w:val="0067670B"/>
    <w:rsid w:val="006A5384"/>
    <w:rsid w:val="006C3B25"/>
    <w:rsid w:val="006C55FD"/>
    <w:rsid w:val="006E1532"/>
    <w:rsid w:val="006F1BCC"/>
    <w:rsid w:val="006F388C"/>
    <w:rsid w:val="007337CE"/>
    <w:rsid w:val="0074229F"/>
    <w:rsid w:val="007556A9"/>
    <w:rsid w:val="0076414C"/>
    <w:rsid w:val="00764185"/>
    <w:rsid w:val="00766BA3"/>
    <w:rsid w:val="00775AA0"/>
    <w:rsid w:val="007840A0"/>
    <w:rsid w:val="00786401"/>
    <w:rsid w:val="00793451"/>
    <w:rsid w:val="007A286B"/>
    <w:rsid w:val="007C0679"/>
    <w:rsid w:val="007D0B29"/>
    <w:rsid w:val="008104C5"/>
    <w:rsid w:val="00821304"/>
    <w:rsid w:val="0082206F"/>
    <w:rsid w:val="0084651C"/>
    <w:rsid w:val="00862444"/>
    <w:rsid w:val="008C64A7"/>
    <w:rsid w:val="008D426E"/>
    <w:rsid w:val="008E1F6E"/>
    <w:rsid w:val="00904902"/>
    <w:rsid w:val="00910898"/>
    <w:rsid w:val="0091593E"/>
    <w:rsid w:val="00922B67"/>
    <w:rsid w:val="0092502B"/>
    <w:rsid w:val="00935325"/>
    <w:rsid w:val="00941A5B"/>
    <w:rsid w:val="009508E0"/>
    <w:rsid w:val="00991B6E"/>
    <w:rsid w:val="009C1615"/>
    <w:rsid w:val="009C63D8"/>
    <w:rsid w:val="009E50AC"/>
    <w:rsid w:val="009F4DA9"/>
    <w:rsid w:val="00A2078B"/>
    <w:rsid w:val="00A23EE9"/>
    <w:rsid w:val="00A42CE2"/>
    <w:rsid w:val="00A530AE"/>
    <w:rsid w:val="00A63B67"/>
    <w:rsid w:val="00AA1731"/>
    <w:rsid w:val="00AB01F2"/>
    <w:rsid w:val="00AB0B0C"/>
    <w:rsid w:val="00AB7302"/>
    <w:rsid w:val="00AC45DB"/>
    <w:rsid w:val="00AD6BAB"/>
    <w:rsid w:val="00AE4E73"/>
    <w:rsid w:val="00AF30E7"/>
    <w:rsid w:val="00AF4C11"/>
    <w:rsid w:val="00B132DC"/>
    <w:rsid w:val="00B177F4"/>
    <w:rsid w:val="00B21583"/>
    <w:rsid w:val="00B60FD4"/>
    <w:rsid w:val="00B758E5"/>
    <w:rsid w:val="00B8566A"/>
    <w:rsid w:val="00B85B2B"/>
    <w:rsid w:val="00B86B18"/>
    <w:rsid w:val="00B948C5"/>
    <w:rsid w:val="00BB4CD5"/>
    <w:rsid w:val="00BB7875"/>
    <w:rsid w:val="00BD6D32"/>
    <w:rsid w:val="00BD6DD8"/>
    <w:rsid w:val="00BE472D"/>
    <w:rsid w:val="00BE7074"/>
    <w:rsid w:val="00C00DD1"/>
    <w:rsid w:val="00C24846"/>
    <w:rsid w:val="00C31239"/>
    <w:rsid w:val="00C33239"/>
    <w:rsid w:val="00C3451E"/>
    <w:rsid w:val="00C35E97"/>
    <w:rsid w:val="00C42CC2"/>
    <w:rsid w:val="00C534D8"/>
    <w:rsid w:val="00C62E29"/>
    <w:rsid w:val="00C64698"/>
    <w:rsid w:val="00C73B8F"/>
    <w:rsid w:val="00C75766"/>
    <w:rsid w:val="00C77138"/>
    <w:rsid w:val="00C77AF8"/>
    <w:rsid w:val="00C80C7C"/>
    <w:rsid w:val="00CB0C9D"/>
    <w:rsid w:val="00CB191B"/>
    <w:rsid w:val="00CC23B5"/>
    <w:rsid w:val="00CC5F89"/>
    <w:rsid w:val="00CD1274"/>
    <w:rsid w:val="00CE00ED"/>
    <w:rsid w:val="00D04BD8"/>
    <w:rsid w:val="00D15824"/>
    <w:rsid w:val="00D40FF3"/>
    <w:rsid w:val="00D467CE"/>
    <w:rsid w:val="00D51745"/>
    <w:rsid w:val="00D81C22"/>
    <w:rsid w:val="00D82BFB"/>
    <w:rsid w:val="00DC74A1"/>
    <w:rsid w:val="00DD04CC"/>
    <w:rsid w:val="00DD3207"/>
    <w:rsid w:val="00E25685"/>
    <w:rsid w:val="00E31906"/>
    <w:rsid w:val="00E34075"/>
    <w:rsid w:val="00E3412D"/>
    <w:rsid w:val="00E47555"/>
    <w:rsid w:val="00E54FF7"/>
    <w:rsid w:val="00E65D5D"/>
    <w:rsid w:val="00E7457A"/>
    <w:rsid w:val="00EA4CE8"/>
    <w:rsid w:val="00EA662E"/>
    <w:rsid w:val="00EA78E4"/>
    <w:rsid w:val="00EB30CB"/>
    <w:rsid w:val="00EB63B7"/>
    <w:rsid w:val="00EE03A9"/>
    <w:rsid w:val="00EF77BC"/>
    <w:rsid w:val="00EF79E6"/>
    <w:rsid w:val="00F00E96"/>
    <w:rsid w:val="00F02893"/>
    <w:rsid w:val="00F07AFB"/>
    <w:rsid w:val="00F17B32"/>
    <w:rsid w:val="00F54FCE"/>
    <w:rsid w:val="00F604FF"/>
    <w:rsid w:val="00F761EB"/>
    <w:rsid w:val="00F81251"/>
    <w:rsid w:val="00FC0487"/>
    <w:rsid w:val="00FD2696"/>
    <w:rsid w:val="00FD7F08"/>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table" w:styleId="TableGrid">
    <w:name w:val="Table Grid"/>
    <w:basedOn w:val="TableNormal"/>
    <w:rsid w:val="009353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06F"/>
    <w:rPr>
      <w:rFonts w:cs="Arial"/>
      <w:sz w:val="16"/>
      <w:szCs w:val="16"/>
    </w:rPr>
  </w:style>
  <w:style w:type="character" w:customStyle="1" w:styleId="BalloonTextChar">
    <w:name w:val="Balloon Text Char"/>
    <w:link w:val="BalloonText"/>
    <w:uiPriority w:val="99"/>
    <w:semiHidden/>
    <w:rsid w:val="0082206F"/>
    <w:rPr>
      <w:rFonts w:ascii="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table" w:styleId="TableGrid">
    <w:name w:val="Table Grid"/>
    <w:basedOn w:val="TableNormal"/>
    <w:rsid w:val="009353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06F"/>
    <w:rPr>
      <w:rFonts w:cs="Arial"/>
      <w:sz w:val="16"/>
      <w:szCs w:val="16"/>
    </w:rPr>
  </w:style>
  <w:style w:type="character" w:customStyle="1" w:styleId="BalloonTextChar">
    <w:name w:val="Balloon Text Char"/>
    <w:link w:val="BalloonText"/>
    <w:uiPriority w:val="99"/>
    <w:semiHidden/>
    <w:rsid w:val="0082206F"/>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1448</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SES 201 INTRODUCTORY REMOTE SENSING</vt:lpstr>
    </vt:vector>
  </TitlesOfParts>
  <Company>NTU</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201 INTRODUCTORY REMOTE SENSING</dc:title>
  <dc:creator>p963641</dc:creator>
  <cp:lastModifiedBy>CDU</cp:lastModifiedBy>
  <cp:revision>15</cp:revision>
  <cp:lastPrinted>2013-03-14T03:14:00Z</cp:lastPrinted>
  <dcterms:created xsi:type="dcterms:W3CDTF">2014-01-03T05:17:00Z</dcterms:created>
  <dcterms:modified xsi:type="dcterms:W3CDTF">2014-03-24T06:05:00Z</dcterms:modified>
</cp:coreProperties>
</file>